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1039" w14:textId="7A316B53" w:rsidR="00713003" w:rsidRDefault="00E15904" w:rsidP="00747BBE">
      <w:pPr>
        <w:spacing w:after="0" w:line="240" w:lineRule="auto"/>
        <w:jc w:val="center"/>
        <w:rPr>
          <w:rFonts w:ascii="Times New Roman" w:hAnsi="Times New Roman"/>
          <w:b/>
          <w:sz w:val="24"/>
          <w:szCs w:val="24"/>
        </w:rPr>
      </w:pPr>
      <w:r>
        <w:rPr>
          <w:rFonts w:ascii="Times New Roman" w:hAnsi="Times New Roman"/>
          <w:b/>
          <w:sz w:val="24"/>
          <w:szCs w:val="24"/>
        </w:rPr>
        <w:t xml:space="preserve">Office of the </w:t>
      </w:r>
      <w:r w:rsidR="00915CCA">
        <w:rPr>
          <w:rFonts w:ascii="Times New Roman" w:hAnsi="Times New Roman"/>
          <w:b/>
          <w:sz w:val="24"/>
          <w:szCs w:val="24"/>
        </w:rPr>
        <w:t>Vice President for Research</w:t>
      </w:r>
    </w:p>
    <w:p w14:paraId="02463D2B" w14:textId="77777777" w:rsidR="00713003" w:rsidRDefault="00713003" w:rsidP="00747BBE">
      <w:pPr>
        <w:spacing w:after="0" w:line="240" w:lineRule="auto"/>
        <w:jc w:val="center"/>
        <w:rPr>
          <w:rFonts w:ascii="Times New Roman" w:hAnsi="Times New Roman"/>
          <w:b/>
          <w:sz w:val="24"/>
          <w:szCs w:val="24"/>
        </w:rPr>
      </w:pPr>
    </w:p>
    <w:p w14:paraId="5BA541A8" w14:textId="77777777" w:rsidR="00713003" w:rsidRPr="002F0360" w:rsidRDefault="004E3D7E" w:rsidP="00747BBE">
      <w:pPr>
        <w:spacing w:after="0" w:line="240" w:lineRule="auto"/>
        <w:jc w:val="center"/>
        <w:rPr>
          <w:rFonts w:ascii="Times New Roman" w:hAnsi="Times New Roman"/>
          <w:b/>
          <w:sz w:val="32"/>
          <w:szCs w:val="32"/>
        </w:rPr>
      </w:pPr>
      <w:r w:rsidRPr="002F0360">
        <w:rPr>
          <w:rFonts w:ascii="Times New Roman" w:hAnsi="Times New Roman"/>
          <w:b/>
          <w:sz w:val="32"/>
          <w:szCs w:val="32"/>
        </w:rPr>
        <w:t>Standard Operating Procedure</w:t>
      </w:r>
      <w:r w:rsidR="00713003" w:rsidRPr="002F0360">
        <w:rPr>
          <w:rFonts w:ascii="Times New Roman" w:hAnsi="Times New Roman"/>
          <w:b/>
          <w:sz w:val="32"/>
          <w:szCs w:val="32"/>
        </w:rPr>
        <w:t xml:space="preserve"> (</w:t>
      </w:r>
      <w:r w:rsidR="00D20BCD" w:rsidRPr="002F0360">
        <w:rPr>
          <w:rFonts w:ascii="Times New Roman" w:hAnsi="Times New Roman"/>
          <w:b/>
          <w:sz w:val="32"/>
          <w:szCs w:val="32"/>
        </w:rPr>
        <w:t>SOP</w:t>
      </w:r>
      <w:r w:rsidR="00713003" w:rsidRPr="002F0360">
        <w:rPr>
          <w:rFonts w:ascii="Times New Roman" w:hAnsi="Times New Roman"/>
          <w:b/>
          <w:sz w:val="32"/>
          <w:szCs w:val="32"/>
        </w:rPr>
        <w:t>)</w:t>
      </w:r>
    </w:p>
    <w:p w14:paraId="6DD4BC39" w14:textId="77777777" w:rsidR="00713003" w:rsidRDefault="00713003" w:rsidP="00747BBE">
      <w:pPr>
        <w:spacing w:after="0" w:line="240" w:lineRule="auto"/>
        <w:jc w:val="center"/>
        <w:rPr>
          <w:rFonts w:ascii="Times New Roman" w:hAnsi="Times New Roman"/>
          <w:b/>
          <w:sz w:val="24"/>
          <w:szCs w:val="24"/>
        </w:rPr>
      </w:pPr>
    </w:p>
    <w:p w14:paraId="1545C0A9" w14:textId="0D3CB660" w:rsidR="00716CA4" w:rsidRDefault="00D20BCD" w:rsidP="00747BBE">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AE68C4">
        <w:rPr>
          <w:rFonts w:ascii="Times New Roman" w:hAnsi="Times New Roman"/>
          <w:b/>
          <w:sz w:val="24"/>
          <w:szCs w:val="24"/>
        </w:rPr>
        <w:t xml:space="preserve">USE OF </w:t>
      </w:r>
      <w:r w:rsidR="00F70D89">
        <w:rPr>
          <w:rFonts w:ascii="Times New Roman" w:hAnsi="Times New Roman"/>
          <w:b/>
          <w:sz w:val="24"/>
          <w:szCs w:val="24"/>
        </w:rPr>
        <w:t>CONTROLLED SUBSTANCES</w:t>
      </w:r>
      <w:r w:rsidR="00AE68C4">
        <w:rPr>
          <w:rFonts w:ascii="Times New Roman" w:hAnsi="Times New Roman"/>
          <w:b/>
          <w:sz w:val="24"/>
          <w:szCs w:val="24"/>
        </w:rPr>
        <w:t xml:space="preserve"> IN RESEARCH</w:t>
      </w:r>
    </w:p>
    <w:p w14:paraId="2FFCC0E1" w14:textId="343D4DFF" w:rsidR="00DA06CB" w:rsidRDefault="00DA06CB" w:rsidP="00DA06CB">
      <w:pPr>
        <w:spacing w:after="0" w:line="240" w:lineRule="auto"/>
        <w:jc w:val="center"/>
        <w:rPr>
          <w:rFonts w:ascii="Times New Roman" w:hAnsi="Times New Roman"/>
          <w:b/>
          <w:sz w:val="24"/>
          <w:szCs w:val="24"/>
        </w:rPr>
      </w:pPr>
    </w:p>
    <w:p w14:paraId="2EE5F46C" w14:textId="77777777" w:rsidR="00BC071C" w:rsidRPr="00BC071C" w:rsidRDefault="00BC071C" w:rsidP="00DA06CB">
      <w:pPr>
        <w:spacing w:after="0" w:line="240" w:lineRule="auto"/>
        <w:jc w:val="center"/>
        <w:rPr>
          <w:rFonts w:ascii="Times New Roman" w:hAnsi="Times New Roman"/>
          <w:b/>
          <w:sz w:val="24"/>
          <w:szCs w:val="24"/>
        </w:rPr>
      </w:pPr>
    </w:p>
    <w:p w14:paraId="0E803508" w14:textId="77777777" w:rsidR="00DA06CB" w:rsidRPr="00BC071C" w:rsidRDefault="00DA06CB" w:rsidP="00BC071C">
      <w:pPr>
        <w:pStyle w:val="SOPHEADING1"/>
        <w:rPr>
          <w:rFonts w:ascii="Times New Roman" w:hAnsi="Times New Roman"/>
          <w:b w:val="0"/>
        </w:rPr>
      </w:pPr>
      <w:r w:rsidRPr="00BC071C">
        <w:rPr>
          <w:rFonts w:ascii="Times New Roman" w:hAnsi="Times New Roman"/>
        </w:rPr>
        <w:t>1.</w:t>
      </w:r>
      <w:r w:rsidRPr="00BC071C">
        <w:rPr>
          <w:rFonts w:ascii="Times New Roman" w:hAnsi="Times New Roman"/>
          <w:b w:val="0"/>
        </w:rPr>
        <w:tab/>
      </w:r>
      <w:r w:rsidRPr="00BC071C">
        <w:rPr>
          <w:rFonts w:ascii="Times New Roman" w:hAnsi="Times New Roman"/>
        </w:rPr>
        <w:t>Purpose</w:t>
      </w:r>
    </w:p>
    <w:p w14:paraId="733AA046" w14:textId="034F8727" w:rsidR="00977EC7" w:rsidRPr="00BC071C" w:rsidRDefault="00977EC7" w:rsidP="00BC071C">
      <w:pPr>
        <w:pStyle w:val="SOPHEADING1"/>
        <w:ind w:firstLine="0"/>
        <w:rPr>
          <w:rFonts w:ascii="Times New Roman" w:hAnsi="Times New Roman"/>
          <w:b w:val="0"/>
        </w:rPr>
      </w:pPr>
      <w:r w:rsidRPr="00BC071C">
        <w:rPr>
          <w:rFonts w:ascii="Times New Roman" w:hAnsi="Times New Roman"/>
          <w:b w:val="0"/>
        </w:rPr>
        <w:t>To help ensure that all I</w:t>
      </w:r>
      <w:r w:rsidR="00AE68C4" w:rsidRPr="00BC071C">
        <w:rPr>
          <w:rFonts w:ascii="Times New Roman" w:hAnsi="Times New Roman"/>
          <w:b w:val="0"/>
        </w:rPr>
        <w:t xml:space="preserve">owa </w:t>
      </w:r>
      <w:r w:rsidRPr="00BC071C">
        <w:rPr>
          <w:rFonts w:ascii="Times New Roman" w:hAnsi="Times New Roman"/>
          <w:b w:val="0"/>
        </w:rPr>
        <w:t>S</w:t>
      </w:r>
      <w:r w:rsidR="00AE68C4" w:rsidRPr="00BC071C">
        <w:rPr>
          <w:rFonts w:ascii="Times New Roman" w:hAnsi="Times New Roman"/>
          <w:b w:val="0"/>
        </w:rPr>
        <w:t xml:space="preserve">tate </w:t>
      </w:r>
      <w:r w:rsidRPr="00BC071C">
        <w:rPr>
          <w:rFonts w:ascii="Times New Roman" w:hAnsi="Times New Roman"/>
          <w:b w:val="0"/>
        </w:rPr>
        <w:t>U</w:t>
      </w:r>
      <w:r w:rsidR="00AE68C4" w:rsidRPr="00BC071C">
        <w:rPr>
          <w:rFonts w:ascii="Times New Roman" w:hAnsi="Times New Roman"/>
          <w:b w:val="0"/>
        </w:rPr>
        <w:t>niversity (ISU)</w:t>
      </w:r>
      <w:r w:rsidRPr="00BC071C">
        <w:rPr>
          <w:rFonts w:ascii="Times New Roman" w:hAnsi="Times New Roman"/>
          <w:b w:val="0"/>
        </w:rPr>
        <w:t xml:space="preserve"> researchers and staff remain compliant with current regulations, only Drug Enforcement Administration (DEA) and Iowa Board of Pharmacy registrants may procure and </w:t>
      </w:r>
      <w:proofErr w:type="gramStart"/>
      <w:r w:rsidRPr="00BC071C">
        <w:rPr>
          <w:rFonts w:ascii="Times New Roman" w:hAnsi="Times New Roman"/>
          <w:b w:val="0"/>
        </w:rPr>
        <w:t>store controlled</w:t>
      </w:r>
      <w:proofErr w:type="gramEnd"/>
      <w:r w:rsidRPr="00BC071C">
        <w:rPr>
          <w:rFonts w:ascii="Times New Roman" w:hAnsi="Times New Roman"/>
          <w:b w:val="0"/>
        </w:rPr>
        <w:t xml:space="preserve"> substances</w:t>
      </w:r>
      <w:r w:rsidR="00AE68C4" w:rsidRPr="00BC071C">
        <w:rPr>
          <w:rFonts w:ascii="Times New Roman" w:hAnsi="Times New Roman"/>
          <w:b w:val="0"/>
        </w:rPr>
        <w:t xml:space="preserve"> for use in research at ISU</w:t>
      </w:r>
      <w:r w:rsidRPr="00BC071C">
        <w:rPr>
          <w:rFonts w:ascii="Times New Roman" w:hAnsi="Times New Roman"/>
          <w:b w:val="0"/>
        </w:rPr>
        <w:t>.</w:t>
      </w:r>
    </w:p>
    <w:p w14:paraId="724037C0" w14:textId="77777777" w:rsidR="006D60D7" w:rsidRPr="00BC071C" w:rsidRDefault="006D60D7" w:rsidP="00BC071C">
      <w:pPr>
        <w:pStyle w:val="SOPHEADING1"/>
        <w:rPr>
          <w:rFonts w:ascii="Times New Roman" w:hAnsi="Times New Roman"/>
          <w:b w:val="0"/>
        </w:rPr>
      </w:pPr>
    </w:p>
    <w:p w14:paraId="176F45BD" w14:textId="77777777" w:rsidR="00DA06CB" w:rsidRPr="00BC071C" w:rsidRDefault="00DA06CB" w:rsidP="00BC071C">
      <w:pPr>
        <w:pStyle w:val="SOPHEADING1"/>
        <w:rPr>
          <w:rFonts w:ascii="Times New Roman" w:hAnsi="Times New Roman"/>
        </w:rPr>
      </w:pPr>
      <w:r w:rsidRPr="00BC071C">
        <w:rPr>
          <w:rFonts w:ascii="Times New Roman" w:hAnsi="Times New Roman"/>
        </w:rPr>
        <w:t>2.</w:t>
      </w:r>
      <w:r w:rsidRPr="00BC071C">
        <w:rPr>
          <w:rFonts w:ascii="Times New Roman" w:hAnsi="Times New Roman"/>
        </w:rPr>
        <w:tab/>
        <w:t>Scope</w:t>
      </w:r>
    </w:p>
    <w:p w14:paraId="1708ECF1" w14:textId="7EE6DDAD" w:rsidR="00DA06CB" w:rsidRPr="00BC071C" w:rsidRDefault="00BE281C" w:rsidP="00BC071C">
      <w:pPr>
        <w:pStyle w:val="SOPHEADING1"/>
        <w:ind w:firstLine="0"/>
        <w:rPr>
          <w:rFonts w:ascii="Times New Roman" w:hAnsi="Times New Roman"/>
          <w:b w:val="0"/>
        </w:rPr>
      </w:pPr>
      <w:r w:rsidRPr="00BC071C">
        <w:rPr>
          <w:rFonts w:ascii="Times New Roman" w:hAnsi="Times New Roman"/>
          <w:b w:val="0"/>
        </w:rPr>
        <w:t>This SOP governs requirements for procurement, documentation, storage, and disposal of</w:t>
      </w:r>
      <w:r w:rsidR="00443B19" w:rsidRPr="00BC071C">
        <w:rPr>
          <w:rFonts w:ascii="Times New Roman" w:hAnsi="Times New Roman"/>
          <w:b w:val="0"/>
        </w:rPr>
        <w:t xml:space="preserve"> </w:t>
      </w:r>
      <w:r w:rsidRPr="00BC071C">
        <w:rPr>
          <w:rFonts w:ascii="Times New Roman" w:hAnsi="Times New Roman"/>
          <w:b w:val="0"/>
        </w:rPr>
        <w:t xml:space="preserve">controlled substances used in research at </w:t>
      </w:r>
      <w:r w:rsidR="00AE68C4" w:rsidRPr="00BC071C">
        <w:rPr>
          <w:rFonts w:ascii="Times New Roman" w:hAnsi="Times New Roman"/>
          <w:b w:val="0"/>
        </w:rPr>
        <w:t>ISU.</w:t>
      </w:r>
      <w:r w:rsidRPr="00BC071C">
        <w:rPr>
          <w:rFonts w:ascii="Times New Roman" w:hAnsi="Times New Roman"/>
          <w:b w:val="0"/>
        </w:rPr>
        <w:t xml:space="preserve"> </w:t>
      </w:r>
      <w:r w:rsidR="00E27D2D" w:rsidRPr="00BC071C">
        <w:rPr>
          <w:rFonts w:ascii="Times New Roman" w:hAnsi="Times New Roman"/>
          <w:b w:val="0"/>
        </w:rPr>
        <w:t xml:space="preserve">This applies to all </w:t>
      </w:r>
      <w:r w:rsidR="000B3C9E" w:rsidRPr="00BC071C">
        <w:rPr>
          <w:rFonts w:ascii="Times New Roman" w:hAnsi="Times New Roman"/>
          <w:b w:val="0"/>
        </w:rPr>
        <w:t>researchers</w:t>
      </w:r>
      <w:r w:rsidR="00E27D2D" w:rsidRPr="00BC071C">
        <w:rPr>
          <w:rFonts w:ascii="Times New Roman" w:hAnsi="Times New Roman"/>
          <w:b w:val="0"/>
        </w:rPr>
        <w:t xml:space="preserve"> who wish to use controlled substances in research, whether in the lab or with I</w:t>
      </w:r>
      <w:r w:rsidR="00734A05">
        <w:rPr>
          <w:rFonts w:ascii="Times New Roman" w:hAnsi="Times New Roman"/>
          <w:b w:val="0"/>
        </w:rPr>
        <w:t xml:space="preserve">nstitutional </w:t>
      </w:r>
      <w:r w:rsidR="00E27D2D" w:rsidRPr="00BC071C">
        <w:rPr>
          <w:rFonts w:ascii="Times New Roman" w:hAnsi="Times New Roman"/>
          <w:b w:val="0"/>
        </w:rPr>
        <w:t>A</w:t>
      </w:r>
      <w:r w:rsidR="00734A05">
        <w:rPr>
          <w:rFonts w:ascii="Times New Roman" w:hAnsi="Times New Roman"/>
          <w:b w:val="0"/>
        </w:rPr>
        <w:t xml:space="preserve">nimal </w:t>
      </w:r>
      <w:r w:rsidR="00E27D2D" w:rsidRPr="00BC071C">
        <w:rPr>
          <w:rFonts w:ascii="Times New Roman" w:hAnsi="Times New Roman"/>
          <w:b w:val="0"/>
        </w:rPr>
        <w:t>C</w:t>
      </w:r>
      <w:r w:rsidR="00734A05">
        <w:rPr>
          <w:rFonts w:ascii="Times New Roman" w:hAnsi="Times New Roman"/>
          <w:b w:val="0"/>
        </w:rPr>
        <w:t xml:space="preserve">are and </w:t>
      </w:r>
      <w:r w:rsidR="00E27D2D" w:rsidRPr="00BC071C">
        <w:rPr>
          <w:rFonts w:ascii="Times New Roman" w:hAnsi="Times New Roman"/>
          <w:b w:val="0"/>
        </w:rPr>
        <w:t>U</w:t>
      </w:r>
      <w:r w:rsidR="00734A05">
        <w:rPr>
          <w:rFonts w:ascii="Times New Roman" w:hAnsi="Times New Roman"/>
          <w:b w:val="0"/>
        </w:rPr>
        <w:t xml:space="preserve">sed </w:t>
      </w:r>
      <w:r w:rsidR="00E27D2D" w:rsidRPr="00BC071C">
        <w:rPr>
          <w:rFonts w:ascii="Times New Roman" w:hAnsi="Times New Roman"/>
          <w:b w:val="0"/>
        </w:rPr>
        <w:t>C</w:t>
      </w:r>
      <w:r w:rsidR="00734A05">
        <w:rPr>
          <w:rFonts w:ascii="Times New Roman" w:hAnsi="Times New Roman"/>
          <w:b w:val="0"/>
        </w:rPr>
        <w:t>ommittee (IACUC)</w:t>
      </w:r>
      <w:r w:rsidR="00051924" w:rsidRPr="00BC071C">
        <w:rPr>
          <w:rFonts w:ascii="Times New Roman" w:hAnsi="Times New Roman"/>
          <w:b w:val="0"/>
        </w:rPr>
        <w:t>-</w:t>
      </w:r>
      <w:r w:rsidR="00E27D2D" w:rsidRPr="00BC071C">
        <w:rPr>
          <w:rFonts w:ascii="Times New Roman" w:hAnsi="Times New Roman"/>
          <w:b w:val="0"/>
        </w:rPr>
        <w:t>approved research. It does not cover the clinicians at the L</w:t>
      </w:r>
      <w:r w:rsidR="00051924" w:rsidRPr="00BC071C">
        <w:rPr>
          <w:rFonts w:ascii="Times New Roman" w:hAnsi="Times New Roman"/>
          <w:b w:val="0"/>
        </w:rPr>
        <w:t xml:space="preserve">loyd </w:t>
      </w:r>
      <w:r w:rsidR="00E27D2D" w:rsidRPr="00BC071C">
        <w:rPr>
          <w:rFonts w:ascii="Times New Roman" w:hAnsi="Times New Roman"/>
          <w:b w:val="0"/>
        </w:rPr>
        <w:t>V</w:t>
      </w:r>
      <w:r w:rsidR="00051924" w:rsidRPr="00BC071C">
        <w:rPr>
          <w:rFonts w:ascii="Times New Roman" w:hAnsi="Times New Roman"/>
          <w:b w:val="0"/>
        </w:rPr>
        <w:t xml:space="preserve">eterinary </w:t>
      </w:r>
      <w:r w:rsidR="00E27D2D" w:rsidRPr="00BC071C">
        <w:rPr>
          <w:rFonts w:ascii="Times New Roman" w:hAnsi="Times New Roman"/>
          <w:b w:val="0"/>
        </w:rPr>
        <w:t>M</w:t>
      </w:r>
      <w:r w:rsidR="00051924" w:rsidRPr="00BC071C">
        <w:rPr>
          <w:rFonts w:ascii="Times New Roman" w:hAnsi="Times New Roman"/>
          <w:b w:val="0"/>
        </w:rPr>
        <w:t xml:space="preserve">edical </w:t>
      </w:r>
      <w:r w:rsidR="00E27D2D" w:rsidRPr="00BC071C">
        <w:rPr>
          <w:rFonts w:ascii="Times New Roman" w:hAnsi="Times New Roman"/>
          <w:b w:val="0"/>
        </w:rPr>
        <w:t>C</w:t>
      </w:r>
      <w:r w:rsidR="00051924" w:rsidRPr="00BC071C">
        <w:rPr>
          <w:rFonts w:ascii="Times New Roman" w:hAnsi="Times New Roman"/>
          <w:b w:val="0"/>
        </w:rPr>
        <w:t>enter (LVMC)</w:t>
      </w:r>
      <w:r w:rsidR="00E27D2D" w:rsidRPr="00BC071C">
        <w:rPr>
          <w:rFonts w:ascii="Times New Roman" w:hAnsi="Times New Roman"/>
          <w:b w:val="0"/>
        </w:rPr>
        <w:t xml:space="preserve"> and their relationship with the LVMC pharmacy.</w:t>
      </w:r>
    </w:p>
    <w:p w14:paraId="7FFD2FD0" w14:textId="77777777" w:rsidR="00BC071C" w:rsidRPr="00BC071C" w:rsidRDefault="00BC071C" w:rsidP="00BC071C">
      <w:pPr>
        <w:pStyle w:val="SOPHEADING1"/>
        <w:rPr>
          <w:b w:val="0"/>
        </w:rPr>
      </w:pPr>
    </w:p>
    <w:p w14:paraId="7CA544D9" w14:textId="568870D8" w:rsidR="00DA06CB" w:rsidRPr="00B52055" w:rsidRDefault="005A5890" w:rsidP="00DA06CB">
      <w:pPr>
        <w:pStyle w:val="SOPHEADING1"/>
        <w:tabs>
          <w:tab w:val="left" w:pos="450"/>
        </w:tabs>
        <w:ind w:left="0" w:firstLine="0"/>
        <w:contextualSpacing w:val="0"/>
        <w:rPr>
          <w:rFonts w:ascii="Times New Roman" w:hAnsi="Times New Roman"/>
        </w:rPr>
      </w:pPr>
      <w:r>
        <w:rPr>
          <w:rFonts w:ascii="Times New Roman" w:hAnsi="Times New Roman"/>
        </w:rPr>
        <w:t>3</w:t>
      </w:r>
      <w:r w:rsidR="00DA06CB" w:rsidRPr="00B52055">
        <w:rPr>
          <w:rFonts w:ascii="Times New Roman" w:hAnsi="Times New Roman"/>
        </w:rPr>
        <w:t>.</w:t>
      </w:r>
      <w:r w:rsidR="00DA06CB" w:rsidRPr="00B52055">
        <w:rPr>
          <w:rFonts w:ascii="Times New Roman" w:hAnsi="Times New Roman"/>
        </w:rPr>
        <w:tab/>
        <w:t>Procedure</w:t>
      </w:r>
    </w:p>
    <w:p w14:paraId="397598C2" w14:textId="47ED5021" w:rsidR="00DA06CB" w:rsidRPr="000B3C9E" w:rsidRDefault="006D60D7" w:rsidP="00DA06CB">
      <w:pPr>
        <w:pStyle w:val="SOPHEADING1"/>
        <w:numPr>
          <w:ilvl w:val="0"/>
          <w:numId w:val="15"/>
        </w:numPr>
        <w:contextualSpacing w:val="0"/>
        <w:rPr>
          <w:rFonts w:ascii="Times New Roman" w:hAnsi="Times New Roman"/>
          <w:b w:val="0"/>
        </w:rPr>
      </w:pPr>
      <w:r>
        <w:rPr>
          <w:rFonts w:ascii="Times New Roman" w:hAnsi="Times New Roman"/>
          <w:b w:val="0"/>
        </w:rPr>
        <w:t>Guidance and Exclusions</w:t>
      </w:r>
    </w:p>
    <w:p w14:paraId="6F720EF5" w14:textId="68C01708" w:rsidR="00DA06CB" w:rsidRPr="000B3C9E" w:rsidRDefault="00E437D6" w:rsidP="00DA06CB">
      <w:pPr>
        <w:pStyle w:val="SOPHEADING1"/>
        <w:numPr>
          <w:ilvl w:val="1"/>
          <w:numId w:val="15"/>
        </w:numPr>
        <w:contextualSpacing w:val="0"/>
        <w:rPr>
          <w:rFonts w:ascii="Times New Roman" w:hAnsi="Times New Roman"/>
          <w:b w:val="0"/>
        </w:rPr>
      </w:pPr>
      <w:r w:rsidRPr="000B3C9E">
        <w:rPr>
          <w:rFonts w:ascii="Times New Roman" w:hAnsi="Times New Roman"/>
          <w:b w:val="0"/>
        </w:rPr>
        <w:t>Reasons for Guidance</w:t>
      </w:r>
    </w:p>
    <w:p w14:paraId="53A8D32D" w14:textId="77784356" w:rsidR="000B3C9E" w:rsidRDefault="000B3C9E" w:rsidP="000B3C9E">
      <w:pPr>
        <w:pStyle w:val="SOPHEADING1"/>
        <w:ind w:left="1170" w:firstLine="0"/>
        <w:contextualSpacing w:val="0"/>
        <w:rPr>
          <w:rFonts w:ascii="Times New Roman" w:hAnsi="Times New Roman"/>
          <w:b w:val="0"/>
        </w:rPr>
      </w:pPr>
      <w:r w:rsidRPr="000B3C9E">
        <w:rPr>
          <w:rFonts w:ascii="Times New Roman" w:hAnsi="Times New Roman"/>
          <w:b w:val="0"/>
        </w:rPr>
        <w:t>The State of Iowa and federal law requires that use of controlled substances for research purposes must comply with applicable regulations.</w:t>
      </w:r>
    </w:p>
    <w:p w14:paraId="5BBC22C4" w14:textId="48C1BAEE" w:rsidR="000B3C9E" w:rsidRDefault="000B3C9E" w:rsidP="000B3C9E">
      <w:pPr>
        <w:pStyle w:val="SOPHEADING1"/>
        <w:ind w:left="1170" w:firstLine="0"/>
        <w:contextualSpacing w:val="0"/>
        <w:rPr>
          <w:rFonts w:ascii="Times New Roman" w:hAnsi="Times New Roman"/>
          <w:b w:val="0"/>
        </w:rPr>
      </w:pPr>
      <w:r w:rsidRPr="000B3C9E">
        <w:rPr>
          <w:rFonts w:ascii="Times New Roman" w:hAnsi="Times New Roman"/>
          <w:b w:val="0"/>
        </w:rPr>
        <w:t xml:space="preserve">To help ensure that all ISU researchers and staff remain compliant with current regulations, only Drug Enforcement Administration (DEA) and Iowa Board of Pharmacy registrants may procure and </w:t>
      </w:r>
      <w:proofErr w:type="gramStart"/>
      <w:r w:rsidRPr="000B3C9E">
        <w:rPr>
          <w:rFonts w:ascii="Times New Roman" w:hAnsi="Times New Roman"/>
          <w:b w:val="0"/>
        </w:rPr>
        <w:t>store controlled</w:t>
      </w:r>
      <w:proofErr w:type="gramEnd"/>
      <w:r w:rsidRPr="000B3C9E">
        <w:rPr>
          <w:rFonts w:ascii="Times New Roman" w:hAnsi="Times New Roman"/>
          <w:b w:val="0"/>
        </w:rPr>
        <w:t xml:space="preserve"> substances.</w:t>
      </w:r>
    </w:p>
    <w:p w14:paraId="044DFAB6" w14:textId="1F072909" w:rsidR="00DA06CB" w:rsidRPr="000B3C9E" w:rsidRDefault="00E437D6" w:rsidP="000B3C9E">
      <w:pPr>
        <w:pStyle w:val="SOPHEADING1"/>
        <w:numPr>
          <w:ilvl w:val="1"/>
          <w:numId w:val="15"/>
        </w:numPr>
        <w:contextualSpacing w:val="0"/>
        <w:rPr>
          <w:rFonts w:ascii="Times New Roman" w:hAnsi="Times New Roman"/>
          <w:b w:val="0"/>
        </w:rPr>
      </w:pPr>
      <w:r w:rsidRPr="000B3C9E">
        <w:rPr>
          <w:rFonts w:ascii="Times New Roman" w:hAnsi="Times New Roman"/>
          <w:b w:val="0"/>
        </w:rPr>
        <w:t>Exclusions</w:t>
      </w:r>
    </w:p>
    <w:p w14:paraId="0634E3DD" w14:textId="0540EE50" w:rsidR="00DA06CB" w:rsidRPr="000B3C9E" w:rsidRDefault="0056138E" w:rsidP="0056138E">
      <w:pPr>
        <w:pStyle w:val="SOPHEADING1"/>
        <w:ind w:left="1170" w:firstLine="0"/>
        <w:contextualSpacing w:val="0"/>
        <w:rPr>
          <w:rFonts w:ascii="Times New Roman" w:hAnsi="Times New Roman"/>
          <w:b w:val="0"/>
        </w:rPr>
      </w:pPr>
      <w:r w:rsidRPr="0056138E">
        <w:rPr>
          <w:rFonts w:ascii="Times New Roman" w:hAnsi="Times New Roman"/>
          <w:b w:val="0"/>
        </w:rPr>
        <w:t xml:space="preserve">This </w:t>
      </w:r>
      <w:r>
        <w:rPr>
          <w:rFonts w:ascii="Times New Roman" w:hAnsi="Times New Roman"/>
          <w:b w:val="0"/>
        </w:rPr>
        <w:t>SOP</w:t>
      </w:r>
      <w:r w:rsidRPr="0056138E">
        <w:rPr>
          <w:rFonts w:ascii="Times New Roman" w:hAnsi="Times New Roman"/>
          <w:b w:val="0"/>
        </w:rPr>
        <w:t xml:space="preserve"> does not apply to controlled substances dispensed by a practitioner to a patient </w:t>
      </w:r>
      <w:proofErr w:type="gramStart"/>
      <w:r w:rsidRPr="0056138E">
        <w:rPr>
          <w:rFonts w:ascii="Times New Roman" w:hAnsi="Times New Roman"/>
          <w:b w:val="0"/>
        </w:rPr>
        <w:t>in the course of</w:t>
      </w:r>
      <w:proofErr w:type="gramEnd"/>
      <w:r w:rsidRPr="0056138E">
        <w:rPr>
          <w:rFonts w:ascii="Times New Roman" w:hAnsi="Times New Roman"/>
          <w:b w:val="0"/>
        </w:rPr>
        <w:t xml:space="preserve"> professional practice as authorized by his or her license. Nor does it cover teaching activities performed within a clinical environment. This </w:t>
      </w:r>
      <w:r>
        <w:rPr>
          <w:rFonts w:ascii="Times New Roman" w:hAnsi="Times New Roman"/>
          <w:b w:val="0"/>
        </w:rPr>
        <w:t>SOP</w:t>
      </w:r>
      <w:r w:rsidRPr="0056138E">
        <w:rPr>
          <w:rFonts w:ascii="Times New Roman" w:hAnsi="Times New Roman"/>
          <w:b w:val="0"/>
        </w:rPr>
        <w:t xml:space="preserve"> does not apply to the </w:t>
      </w:r>
      <w:r w:rsidR="00051924">
        <w:rPr>
          <w:rFonts w:ascii="Times New Roman" w:hAnsi="Times New Roman"/>
          <w:b w:val="0"/>
        </w:rPr>
        <w:t>LVMC</w:t>
      </w:r>
      <w:r w:rsidRPr="0056138E">
        <w:rPr>
          <w:rFonts w:ascii="Times New Roman" w:hAnsi="Times New Roman"/>
          <w:b w:val="0"/>
        </w:rPr>
        <w:t xml:space="preserve"> </w:t>
      </w:r>
      <w:r w:rsidR="00051924">
        <w:rPr>
          <w:rFonts w:ascii="Times New Roman" w:hAnsi="Times New Roman"/>
          <w:b w:val="0"/>
        </w:rPr>
        <w:t>p</w:t>
      </w:r>
      <w:r w:rsidR="00051924" w:rsidRPr="0056138E">
        <w:rPr>
          <w:rFonts w:ascii="Times New Roman" w:hAnsi="Times New Roman"/>
          <w:b w:val="0"/>
        </w:rPr>
        <w:t>harmacy</w:t>
      </w:r>
      <w:r w:rsidRPr="0056138E">
        <w:rPr>
          <w:rFonts w:ascii="Times New Roman" w:hAnsi="Times New Roman"/>
          <w:b w:val="0"/>
        </w:rPr>
        <w:t>.</w:t>
      </w:r>
    </w:p>
    <w:p w14:paraId="68D6C11B" w14:textId="6DC980E6" w:rsidR="00E437D6" w:rsidRPr="000B3C9E" w:rsidRDefault="00E11212" w:rsidP="00E437D6">
      <w:pPr>
        <w:pStyle w:val="SOPHEADING1"/>
        <w:numPr>
          <w:ilvl w:val="0"/>
          <w:numId w:val="15"/>
        </w:numPr>
        <w:contextualSpacing w:val="0"/>
        <w:rPr>
          <w:rFonts w:ascii="Times New Roman" w:hAnsi="Times New Roman"/>
          <w:b w:val="0"/>
        </w:rPr>
      </w:pPr>
      <w:r w:rsidRPr="000B3C9E">
        <w:rPr>
          <w:rFonts w:ascii="Times New Roman" w:hAnsi="Times New Roman"/>
          <w:b w:val="0"/>
        </w:rPr>
        <w:t>Responsibilities</w:t>
      </w:r>
    </w:p>
    <w:p w14:paraId="11BB1861" w14:textId="556BA418" w:rsidR="00E437D6" w:rsidRPr="000B3C9E" w:rsidRDefault="00153602" w:rsidP="00E437D6">
      <w:pPr>
        <w:pStyle w:val="SOPHEADING1"/>
        <w:numPr>
          <w:ilvl w:val="1"/>
          <w:numId w:val="15"/>
        </w:numPr>
        <w:contextualSpacing w:val="0"/>
        <w:rPr>
          <w:rFonts w:ascii="Times New Roman" w:hAnsi="Times New Roman"/>
          <w:b w:val="0"/>
        </w:rPr>
      </w:pPr>
      <w:r>
        <w:rPr>
          <w:rFonts w:ascii="Times New Roman" w:hAnsi="Times New Roman"/>
          <w:b w:val="0"/>
        </w:rPr>
        <w:t>Registrant (</w:t>
      </w:r>
      <w:r w:rsidR="00E11212" w:rsidRPr="000B3C9E">
        <w:rPr>
          <w:rFonts w:ascii="Times New Roman" w:hAnsi="Times New Roman"/>
          <w:b w:val="0"/>
        </w:rPr>
        <w:t>Controlled Substance User</w:t>
      </w:r>
      <w:r>
        <w:rPr>
          <w:rFonts w:ascii="Times New Roman" w:hAnsi="Times New Roman"/>
          <w:b w:val="0"/>
        </w:rPr>
        <w:t>)</w:t>
      </w:r>
    </w:p>
    <w:p w14:paraId="64F6A78B" w14:textId="59B469F6" w:rsidR="003170A1" w:rsidRDefault="003170A1" w:rsidP="003170A1">
      <w:pPr>
        <w:pStyle w:val="SOPHEADING1"/>
        <w:numPr>
          <w:ilvl w:val="2"/>
          <w:numId w:val="15"/>
        </w:numPr>
        <w:rPr>
          <w:rFonts w:ascii="Times New Roman" w:hAnsi="Times New Roman"/>
          <w:b w:val="0"/>
        </w:rPr>
      </w:pPr>
      <w:r w:rsidRPr="003170A1">
        <w:rPr>
          <w:rFonts w:ascii="Times New Roman" w:hAnsi="Times New Roman"/>
          <w:b w:val="0"/>
        </w:rPr>
        <w:t xml:space="preserve">Ensure compliance with federal and state </w:t>
      </w:r>
      <w:r w:rsidR="006D60D7">
        <w:rPr>
          <w:rFonts w:ascii="Times New Roman" w:hAnsi="Times New Roman"/>
          <w:b w:val="0"/>
        </w:rPr>
        <w:t>l</w:t>
      </w:r>
      <w:r w:rsidRPr="003170A1">
        <w:rPr>
          <w:rFonts w:ascii="Times New Roman" w:hAnsi="Times New Roman"/>
          <w:b w:val="0"/>
        </w:rPr>
        <w:t>aws</w:t>
      </w:r>
      <w:r w:rsidR="00740F0F">
        <w:rPr>
          <w:rFonts w:ascii="Times New Roman" w:hAnsi="Times New Roman"/>
          <w:b w:val="0"/>
        </w:rPr>
        <w:t>.</w:t>
      </w:r>
    </w:p>
    <w:p w14:paraId="65867CD9" w14:textId="74A0509F" w:rsidR="003170A1" w:rsidRPr="003170A1" w:rsidRDefault="52BB4423" w:rsidP="003170A1">
      <w:pPr>
        <w:pStyle w:val="SOPHEADING1"/>
        <w:numPr>
          <w:ilvl w:val="2"/>
          <w:numId w:val="15"/>
        </w:numPr>
        <w:rPr>
          <w:rFonts w:ascii="Times New Roman" w:hAnsi="Times New Roman"/>
          <w:b w:val="0"/>
        </w:rPr>
      </w:pPr>
      <w:r w:rsidRPr="52BB4423">
        <w:rPr>
          <w:rFonts w:ascii="Times New Roman" w:hAnsi="Times New Roman"/>
          <w:b w:val="0"/>
        </w:rPr>
        <w:t xml:space="preserve">Have employees with access to controlled substances complete the Authorized Agent Signature Log and the Employee Controlled Substance (CS) Questionnaire, and take the required training from </w:t>
      </w:r>
      <w:r w:rsidR="00492839">
        <w:rPr>
          <w:rFonts w:ascii="Times New Roman" w:hAnsi="Times New Roman"/>
          <w:b w:val="0"/>
        </w:rPr>
        <w:t>Workday</w:t>
      </w:r>
      <w:r w:rsidRPr="52BB4423">
        <w:rPr>
          <w:rFonts w:ascii="Times New Roman" w:hAnsi="Times New Roman"/>
          <w:b w:val="0"/>
        </w:rPr>
        <w:t>, “Use of Controlled Substances in Research".</w:t>
      </w:r>
    </w:p>
    <w:p w14:paraId="73708C9C" w14:textId="4453F90D" w:rsidR="003170A1" w:rsidRPr="003170A1" w:rsidRDefault="00CD523B" w:rsidP="003170A1">
      <w:pPr>
        <w:pStyle w:val="SOPHEADING1"/>
        <w:numPr>
          <w:ilvl w:val="2"/>
          <w:numId w:val="15"/>
        </w:numPr>
        <w:rPr>
          <w:rFonts w:ascii="Times New Roman" w:hAnsi="Times New Roman"/>
          <w:b w:val="0"/>
        </w:rPr>
      </w:pPr>
      <w:r>
        <w:rPr>
          <w:rFonts w:ascii="Times New Roman" w:hAnsi="Times New Roman"/>
          <w:b w:val="0"/>
        </w:rPr>
        <w:lastRenderedPageBreak/>
        <w:t>Store</w:t>
      </w:r>
      <w:r w:rsidR="003170A1" w:rsidRPr="003170A1">
        <w:rPr>
          <w:rFonts w:ascii="Times New Roman" w:hAnsi="Times New Roman"/>
          <w:b w:val="0"/>
        </w:rPr>
        <w:t xml:space="preserve"> controlled substances </w:t>
      </w:r>
      <w:r>
        <w:rPr>
          <w:rFonts w:ascii="Times New Roman" w:hAnsi="Times New Roman"/>
          <w:b w:val="0"/>
        </w:rPr>
        <w:t>properly</w:t>
      </w:r>
      <w:r w:rsidR="00740F0F">
        <w:rPr>
          <w:rFonts w:ascii="Times New Roman" w:hAnsi="Times New Roman"/>
          <w:b w:val="0"/>
        </w:rPr>
        <w:t>.</w:t>
      </w:r>
    </w:p>
    <w:p w14:paraId="3FCF3F92" w14:textId="08EE0C9C" w:rsidR="003170A1" w:rsidRPr="003170A1" w:rsidRDefault="003170A1" w:rsidP="003170A1">
      <w:pPr>
        <w:pStyle w:val="SOPHEADING1"/>
        <w:numPr>
          <w:ilvl w:val="2"/>
          <w:numId w:val="15"/>
        </w:numPr>
        <w:rPr>
          <w:rFonts w:ascii="Times New Roman" w:hAnsi="Times New Roman"/>
          <w:b w:val="0"/>
        </w:rPr>
      </w:pPr>
      <w:r w:rsidRPr="003170A1">
        <w:rPr>
          <w:rFonts w:ascii="Times New Roman" w:hAnsi="Times New Roman"/>
          <w:b w:val="0"/>
        </w:rPr>
        <w:t>Maintain proper record keeping for controlled substances</w:t>
      </w:r>
      <w:r w:rsidR="00740F0F">
        <w:rPr>
          <w:rFonts w:ascii="Times New Roman" w:hAnsi="Times New Roman"/>
          <w:b w:val="0"/>
        </w:rPr>
        <w:t>.</w:t>
      </w:r>
    </w:p>
    <w:p w14:paraId="0CC6AA78" w14:textId="0CF75E6C" w:rsidR="003170A1" w:rsidRPr="003170A1" w:rsidRDefault="003170A1" w:rsidP="003170A1">
      <w:pPr>
        <w:pStyle w:val="SOPHEADING1"/>
        <w:numPr>
          <w:ilvl w:val="2"/>
          <w:numId w:val="15"/>
        </w:numPr>
        <w:rPr>
          <w:rFonts w:ascii="Times New Roman" w:hAnsi="Times New Roman"/>
          <w:b w:val="0"/>
        </w:rPr>
      </w:pPr>
      <w:r w:rsidRPr="003170A1">
        <w:rPr>
          <w:rFonts w:ascii="Times New Roman" w:hAnsi="Times New Roman"/>
          <w:b w:val="0"/>
        </w:rPr>
        <w:t>Report any theft or loss of controlled substances</w:t>
      </w:r>
      <w:r w:rsidR="00740F0F">
        <w:rPr>
          <w:rFonts w:ascii="Times New Roman" w:hAnsi="Times New Roman"/>
          <w:b w:val="0"/>
        </w:rPr>
        <w:t>.</w:t>
      </w:r>
    </w:p>
    <w:p w14:paraId="3C867CAF" w14:textId="762F3B00" w:rsidR="003170A1" w:rsidRPr="003170A1" w:rsidRDefault="003170A1" w:rsidP="003170A1">
      <w:pPr>
        <w:pStyle w:val="SOPHEADING1"/>
        <w:numPr>
          <w:ilvl w:val="2"/>
          <w:numId w:val="15"/>
        </w:numPr>
        <w:rPr>
          <w:rFonts w:ascii="Times New Roman" w:hAnsi="Times New Roman"/>
          <w:b w:val="0"/>
        </w:rPr>
      </w:pPr>
      <w:r w:rsidRPr="003170A1">
        <w:rPr>
          <w:rFonts w:ascii="Times New Roman" w:hAnsi="Times New Roman"/>
          <w:b w:val="0"/>
        </w:rPr>
        <w:t>Properly dispose of controlled substances</w:t>
      </w:r>
      <w:r w:rsidR="00740F0F">
        <w:rPr>
          <w:rFonts w:ascii="Times New Roman" w:hAnsi="Times New Roman"/>
          <w:b w:val="0"/>
        </w:rPr>
        <w:t>.</w:t>
      </w:r>
    </w:p>
    <w:p w14:paraId="0E6A1D2B" w14:textId="6E13D7D3" w:rsidR="003170A1" w:rsidRPr="0044354B" w:rsidRDefault="00AC02BE" w:rsidP="003170A1">
      <w:pPr>
        <w:pStyle w:val="SOPHEADING1"/>
        <w:numPr>
          <w:ilvl w:val="2"/>
          <w:numId w:val="15"/>
        </w:numPr>
        <w:rPr>
          <w:rFonts w:ascii="Times New Roman" w:hAnsi="Times New Roman"/>
          <w:b w:val="0"/>
        </w:rPr>
      </w:pPr>
      <w:r w:rsidRPr="0044354B">
        <w:rPr>
          <w:rFonts w:ascii="Times New Roman" w:hAnsi="Times New Roman"/>
          <w:b w:val="0"/>
        </w:rPr>
        <w:t xml:space="preserve">Access </w:t>
      </w:r>
      <w:r w:rsidR="00492839">
        <w:rPr>
          <w:rFonts w:ascii="Times New Roman" w:hAnsi="Times New Roman"/>
          <w:b w:val="0"/>
        </w:rPr>
        <w:t>Workday</w:t>
      </w:r>
      <w:r w:rsidRPr="0044354B">
        <w:rPr>
          <w:rFonts w:ascii="Times New Roman" w:hAnsi="Times New Roman"/>
          <w:b w:val="0"/>
        </w:rPr>
        <w:t xml:space="preserve"> to c</w:t>
      </w:r>
      <w:r w:rsidR="003170A1" w:rsidRPr="0044354B">
        <w:rPr>
          <w:rFonts w:ascii="Times New Roman" w:hAnsi="Times New Roman"/>
          <w:b w:val="0"/>
        </w:rPr>
        <w:t xml:space="preserve">omplete controlled substance </w:t>
      </w:r>
      <w:r w:rsidR="00CD523B" w:rsidRPr="0044354B">
        <w:rPr>
          <w:rFonts w:ascii="Times New Roman" w:hAnsi="Times New Roman"/>
          <w:b w:val="0"/>
        </w:rPr>
        <w:t>user</w:t>
      </w:r>
      <w:r w:rsidR="003170A1" w:rsidRPr="0044354B">
        <w:rPr>
          <w:rFonts w:ascii="Times New Roman" w:hAnsi="Times New Roman"/>
          <w:b w:val="0"/>
        </w:rPr>
        <w:t xml:space="preserve"> training</w:t>
      </w:r>
      <w:r w:rsidR="00740F0F" w:rsidRPr="0044354B">
        <w:rPr>
          <w:rFonts w:ascii="Times New Roman" w:hAnsi="Times New Roman"/>
          <w:b w:val="0"/>
        </w:rPr>
        <w:t>.</w:t>
      </w:r>
    </w:p>
    <w:p w14:paraId="17EDBB10" w14:textId="1CA03D44" w:rsidR="003170A1" w:rsidRPr="003170A1" w:rsidRDefault="003170A1" w:rsidP="003170A1">
      <w:pPr>
        <w:pStyle w:val="SOPHEADING1"/>
        <w:numPr>
          <w:ilvl w:val="2"/>
          <w:numId w:val="15"/>
        </w:numPr>
        <w:rPr>
          <w:rFonts w:ascii="Times New Roman" w:hAnsi="Times New Roman"/>
          <w:b w:val="0"/>
        </w:rPr>
      </w:pPr>
      <w:r w:rsidRPr="003170A1">
        <w:rPr>
          <w:rFonts w:ascii="Times New Roman" w:hAnsi="Times New Roman"/>
          <w:b w:val="0"/>
        </w:rPr>
        <w:t xml:space="preserve">Notify </w:t>
      </w:r>
      <w:r w:rsidR="00CD523B">
        <w:rPr>
          <w:rFonts w:ascii="Times New Roman" w:hAnsi="Times New Roman"/>
          <w:b w:val="0"/>
        </w:rPr>
        <w:t>Iowa State University’s Vice President for Research</w:t>
      </w:r>
      <w:r w:rsidRPr="003170A1">
        <w:rPr>
          <w:rFonts w:ascii="Times New Roman" w:hAnsi="Times New Roman"/>
          <w:b w:val="0"/>
        </w:rPr>
        <w:t xml:space="preserve"> of inspections and notifications of inspections by the DEA or </w:t>
      </w:r>
      <w:r w:rsidR="00CD523B">
        <w:rPr>
          <w:rFonts w:ascii="Times New Roman" w:hAnsi="Times New Roman"/>
          <w:b w:val="0"/>
        </w:rPr>
        <w:t>Iowa Board of Pharmacy</w:t>
      </w:r>
      <w:r w:rsidR="00740F0F">
        <w:rPr>
          <w:rFonts w:ascii="Times New Roman" w:hAnsi="Times New Roman"/>
          <w:b w:val="0"/>
        </w:rPr>
        <w:t>.</w:t>
      </w:r>
    </w:p>
    <w:p w14:paraId="1E45403C" w14:textId="4A5B0D07" w:rsidR="003170A1" w:rsidRPr="000B3C9E" w:rsidRDefault="00CD523B" w:rsidP="003170A1">
      <w:pPr>
        <w:pStyle w:val="SOPHEADING1"/>
        <w:numPr>
          <w:ilvl w:val="2"/>
          <w:numId w:val="15"/>
        </w:numPr>
        <w:contextualSpacing w:val="0"/>
        <w:rPr>
          <w:rFonts w:ascii="Times New Roman" w:hAnsi="Times New Roman"/>
          <w:b w:val="0"/>
        </w:rPr>
      </w:pPr>
      <w:r>
        <w:rPr>
          <w:rFonts w:ascii="Times New Roman" w:hAnsi="Times New Roman"/>
          <w:b w:val="0"/>
        </w:rPr>
        <w:t>D</w:t>
      </w:r>
      <w:r w:rsidRPr="003170A1">
        <w:rPr>
          <w:rFonts w:ascii="Times New Roman" w:hAnsi="Times New Roman"/>
          <w:b w:val="0"/>
        </w:rPr>
        <w:t>ispose</w:t>
      </w:r>
      <w:r>
        <w:rPr>
          <w:rFonts w:ascii="Times New Roman" w:hAnsi="Times New Roman"/>
          <w:b w:val="0"/>
        </w:rPr>
        <w:t xml:space="preserve"> </w:t>
      </w:r>
      <w:r w:rsidR="003170A1" w:rsidRPr="003170A1">
        <w:rPr>
          <w:rFonts w:ascii="Times New Roman" w:hAnsi="Times New Roman"/>
          <w:b w:val="0"/>
        </w:rPr>
        <w:t>any remaining inventory before leaving the University or canceling a license/registration</w:t>
      </w:r>
      <w:r w:rsidR="00740F0F">
        <w:rPr>
          <w:rFonts w:ascii="Times New Roman" w:hAnsi="Times New Roman"/>
          <w:b w:val="0"/>
        </w:rPr>
        <w:t>.</w:t>
      </w:r>
    </w:p>
    <w:p w14:paraId="7C2AD3A4" w14:textId="66B05BA4" w:rsidR="00E437D6" w:rsidRPr="000B3C9E" w:rsidRDefault="00E11212" w:rsidP="00E11212">
      <w:pPr>
        <w:pStyle w:val="SOPHEADING1"/>
        <w:numPr>
          <w:ilvl w:val="1"/>
          <w:numId w:val="15"/>
        </w:numPr>
        <w:contextualSpacing w:val="0"/>
        <w:rPr>
          <w:rFonts w:ascii="Times New Roman" w:hAnsi="Times New Roman"/>
          <w:b w:val="0"/>
        </w:rPr>
      </w:pPr>
      <w:r w:rsidRPr="000B3C9E">
        <w:rPr>
          <w:rFonts w:ascii="Times New Roman" w:hAnsi="Times New Roman"/>
          <w:b w:val="0"/>
        </w:rPr>
        <w:t>Authorized Agent</w:t>
      </w:r>
    </w:p>
    <w:p w14:paraId="12063B62" w14:textId="585FD2DF" w:rsidR="00E437D6" w:rsidRDefault="00326B78" w:rsidP="00326B78">
      <w:pPr>
        <w:pStyle w:val="SOPHEADING1"/>
        <w:numPr>
          <w:ilvl w:val="2"/>
          <w:numId w:val="15"/>
        </w:numPr>
        <w:spacing w:after="0"/>
        <w:contextualSpacing w:val="0"/>
        <w:rPr>
          <w:rFonts w:ascii="Times New Roman" w:hAnsi="Times New Roman"/>
          <w:b w:val="0"/>
        </w:rPr>
      </w:pPr>
      <w:r>
        <w:rPr>
          <w:rFonts w:ascii="Times New Roman" w:hAnsi="Times New Roman"/>
          <w:b w:val="0"/>
        </w:rPr>
        <w:t xml:space="preserve">Complete an </w:t>
      </w:r>
      <w:r w:rsidR="00D17E81">
        <w:rPr>
          <w:rFonts w:ascii="Times New Roman" w:hAnsi="Times New Roman"/>
          <w:b w:val="0"/>
        </w:rPr>
        <w:t xml:space="preserve">Authorized Agent </w:t>
      </w:r>
      <w:r w:rsidR="00DF62DC">
        <w:rPr>
          <w:rFonts w:ascii="Times New Roman" w:hAnsi="Times New Roman"/>
          <w:b w:val="0"/>
        </w:rPr>
        <w:t xml:space="preserve">Signatory </w:t>
      </w:r>
      <w:r w:rsidR="001C53D3">
        <w:rPr>
          <w:rFonts w:ascii="Times New Roman" w:hAnsi="Times New Roman"/>
          <w:b w:val="0"/>
        </w:rPr>
        <w:t>Log</w:t>
      </w:r>
      <w:r w:rsidR="00740F0F">
        <w:rPr>
          <w:rFonts w:ascii="Times New Roman" w:hAnsi="Times New Roman"/>
          <w:b w:val="0"/>
        </w:rPr>
        <w:t>.</w:t>
      </w:r>
    </w:p>
    <w:p w14:paraId="70427FB5" w14:textId="4ED20836" w:rsidR="00326B78" w:rsidRPr="003170A1" w:rsidRDefault="00326B78" w:rsidP="00326B78">
      <w:pPr>
        <w:pStyle w:val="SOPHEADING1"/>
        <w:numPr>
          <w:ilvl w:val="2"/>
          <w:numId w:val="15"/>
        </w:numPr>
        <w:spacing w:after="0"/>
        <w:rPr>
          <w:rFonts w:ascii="Times New Roman" w:hAnsi="Times New Roman"/>
          <w:b w:val="0"/>
        </w:rPr>
      </w:pPr>
      <w:r w:rsidRPr="003170A1">
        <w:rPr>
          <w:rFonts w:ascii="Times New Roman" w:hAnsi="Times New Roman"/>
          <w:b w:val="0"/>
        </w:rPr>
        <w:t xml:space="preserve">Complete controlled substance </w:t>
      </w:r>
      <w:r>
        <w:rPr>
          <w:rFonts w:ascii="Times New Roman" w:hAnsi="Times New Roman"/>
          <w:b w:val="0"/>
        </w:rPr>
        <w:t>user</w:t>
      </w:r>
      <w:r w:rsidRPr="003170A1">
        <w:rPr>
          <w:rFonts w:ascii="Times New Roman" w:hAnsi="Times New Roman"/>
          <w:b w:val="0"/>
        </w:rPr>
        <w:t xml:space="preserve"> training</w:t>
      </w:r>
      <w:r w:rsidR="00740F0F">
        <w:rPr>
          <w:rFonts w:ascii="Times New Roman" w:hAnsi="Times New Roman"/>
          <w:b w:val="0"/>
        </w:rPr>
        <w:t>.</w:t>
      </w:r>
    </w:p>
    <w:p w14:paraId="0F2D8890" w14:textId="77777777" w:rsidR="007F6ED8" w:rsidRDefault="007F6ED8" w:rsidP="00326B78">
      <w:pPr>
        <w:pStyle w:val="SOPHEADING1"/>
        <w:numPr>
          <w:ilvl w:val="2"/>
          <w:numId w:val="15"/>
        </w:numPr>
        <w:spacing w:after="0"/>
        <w:contextualSpacing w:val="0"/>
        <w:rPr>
          <w:rFonts w:ascii="Times New Roman" w:hAnsi="Times New Roman"/>
          <w:b w:val="0"/>
        </w:rPr>
      </w:pPr>
      <w:r>
        <w:rPr>
          <w:rFonts w:ascii="Times New Roman" w:hAnsi="Times New Roman"/>
          <w:b w:val="0"/>
        </w:rPr>
        <w:t>Complete the Employee CS Questionnaire.</w:t>
      </w:r>
    </w:p>
    <w:p w14:paraId="6433FD8B" w14:textId="510385B6" w:rsidR="00326B78" w:rsidRDefault="00326B78" w:rsidP="00326B78">
      <w:pPr>
        <w:pStyle w:val="SOPHEADING1"/>
        <w:numPr>
          <w:ilvl w:val="2"/>
          <w:numId w:val="15"/>
        </w:numPr>
        <w:spacing w:after="0"/>
        <w:contextualSpacing w:val="0"/>
        <w:rPr>
          <w:rFonts w:ascii="Times New Roman" w:hAnsi="Times New Roman"/>
          <w:b w:val="0"/>
        </w:rPr>
      </w:pPr>
      <w:r w:rsidRPr="00326B78">
        <w:rPr>
          <w:rFonts w:ascii="Times New Roman" w:hAnsi="Times New Roman"/>
          <w:b w:val="0"/>
        </w:rPr>
        <w:t>Ensure controlled substances are stored in a way that will not lead to theft or misuse</w:t>
      </w:r>
      <w:r w:rsidR="00740F0F">
        <w:rPr>
          <w:rFonts w:ascii="Times New Roman" w:hAnsi="Times New Roman"/>
          <w:b w:val="0"/>
        </w:rPr>
        <w:t>.</w:t>
      </w:r>
    </w:p>
    <w:p w14:paraId="21364DE1" w14:textId="7675E483" w:rsidR="00326B78" w:rsidRPr="000B3C9E" w:rsidRDefault="00326B78" w:rsidP="00E11212">
      <w:pPr>
        <w:pStyle w:val="SOPHEADING1"/>
        <w:numPr>
          <w:ilvl w:val="2"/>
          <w:numId w:val="15"/>
        </w:numPr>
        <w:contextualSpacing w:val="0"/>
        <w:rPr>
          <w:rFonts w:ascii="Times New Roman" w:hAnsi="Times New Roman"/>
          <w:b w:val="0"/>
        </w:rPr>
      </w:pPr>
      <w:r>
        <w:rPr>
          <w:rFonts w:ascii="Times New Roman" w:hAnsi="Times New Roman"/>
          <w:b w:val="0"/>
        </w:rPr>
        <w:t>Fill out forms properly and completely according to this SOP</w:t>
      </w:r>
      <w:r w:rsidR="00740F0F">
        <w:rPr>
          <w:rFonts w:ascii="Times New Roman" w:hAnsi="Times New Roman"/>
          <w:b w:val="0"/>
        </w:rPr>
        <w:t>.</w:t>
      </w:r>
    </w:p>
    <w:p w14:paraId="0E63CF23" w14:textId="4DE5C861" w:rsidR="00E437D6" w:rsidRPr="000B3C9E" w:rsidRDefault="00136149" w:rsidP="00E437D6">
      <w:pPr>
        <w:pStyle w:val="SOPHEADING1"/>
        <w:numPr>
          <w:ilvl w:val="0"/>
          <w:numId w:val="15"/>
        </w:numPr>
        <w:contextualSpacing w:val="0"/>
        <w:rPr>
          <w:rFonts w:ascii="Times New Roman" w:hAnsi="Times New Roman"/>
          <w:b w:val="0"/>
        </w:rPr>
      </w:pPr>
      <w:r w:rsidRPr="000B3C9E">
        <w:rPr>
          <w:rFonts w:ascii="Times New Roman" w:hAnsi="Times New Roman"/>
          <w:b w:val="0"/>
        </w:rPr>
        <w:t>Registration and Licensing</w:t>
      </w:r>
    </w:p>
    <w:p w14:paraId="5AB993F0" w14:textId="77777777" w:rsidR="00C21E1C" w:rsidRPr="000B3C9E" w:rsidRDefault="00C21E1C" w:rsidP="00C21E1C">
      <w:pPr>
        <w:pStyle w:val="SOPHEADING1"/>
        <w:numPr>
          <w:ilvl w:val="1"/>
          <w:numId w:val="15"/>
        </w:numPr>
        <w:contextualSpacing w:val="0"/>
        <w:rPr>
          <w:rFonts w:ascii="Times New Roman" w:hAnsi="Times New Roman"/>
          <w:b w:val="0"/>
        </w:rPr>
      </w:pPr>
      <w:r w:rsidRPr="000B3C9E">
        <w:rPr>
          <w:rFonts w:ascii="Times New Roman" w:hAnsi="Times New Roman"/>
          <w:b w:val="0"/>
        </w:rPr>
        <w:t>State of Iowa</w:t>
      </w:r>
    </w:p>
    <w:p w14:paraId="1C6D5421" w14:textId="27DBEF60" w:rsidR="00C21E1C" w:rsidRPr="000B3C9E" w:rsidRDefault="00054D2B" w:rsidP="00B85C1B">
      <w:pPr>
        <w:pStyle w:val="SOPHEADING1"/>
        <w:numPr>
          <w:ilvl w:val="2"/>
          <w:numId w:val="15"/>
        </w:numPr>
        <w:spacing w:after="0"/>
        <w:contextualSpacing w:val="0"/>
        <w:rPr>
          <w:rFonts w:ascii="Times New Roman" w:hAnsi="Times New Roman"/>
          <w:b w:val="0"/>
        </w:rPr>
      </w:pPr>
      <w:r>
        <w:rPr>
          <w:rFonts w:ascii="Times New Roman" w:hAnsi="Times New Roman"/>
          <w:b w:val="0"/>
        </w:rPr>
        <w:t xml:space="preserve">Go to the Iowa Board of Pharmacy </w:t>
      </w:r>
      <w:r w:rsidR="00734A05">
        <w:rPr>
          <w:rFonts w:ascii="Times New Roman" w:hAnsi="Times New Roman"/>
          <w:b w:val="0"/>
        </w:rPr>
        <w:t>w</w:t>
      </w:r>
      <w:r>
        <w:rPr>
          <w:rFonts w:ascii="Times New Roman" w:hAnsi="Times New Roman"/>
          <w:b w:val="0"/>
        </w:rPr>
        <w:t>ebsite</w:t>
      </w:r>
      <w:r w:rsidR="00734A05">
        <w:rPr>
          <w:rFonts w:ascii="Times New Roman" w:hAnsi="Times New Roman"/>
          <w:b w:val="0"/>
        </w:rPr>
        <w:t>:</w:t>
      </w:r>
      <w:r>
        <w:rPr>
          <w:rFonts w:ascii="Times New Roman" w:hAnsi="Times New Roman"/>
          <w:b w:val="0"/>
        </w:rPr>
        <w:t xml:space="preserve"> </w:t>
      </w:r>
      <w:hyperlink r:id="rId8" w:history="1">
        <w:r w:rsidRPr="00EA5E9D">
          <w:rPr>
            <w:rStyle w:val="Hyperlink"/>
            <w:rFonts w:ascii="Times New Roman" w:hAnsi="Times New Roman"/>
            <w:b w:val="0"/>
          </w:rPr>
          <w:t>https://pharmacy.iowa.gov/application-forms</w:t>
        </w:r>
      </w:hyperlink>
      <w:r>
        <w:tab/>
      </w:r>
    </w:p>
    <w:p w14:paraId="294125B8" w14:textId="71E05B85" w:rsidR="00C21E1C" w:rsidRDefault="00054D2B" w:rsidP="00B85C1B">
      <w:pPr>
        <w:pStyle w:val="SOPHEADING1"/>
        <w:numPr>
          <w:ilvl w:val="2"/>
          <w:numId w:val="15"/>
        </w:numPr>
        <w:spacing w:after="0"/>
        <w:contextualSpacing w:val="0"/>
        <w:rPr>
          <w:rFonts w:ascii="Times New Roman" w:hAnsi="Times New Roman"/>
          <w:b w:val="0"/>
        </w:rPr>
      </w:pPr>
      <w:r>
        <w:rPr>
          <w:rFonts w:ascii="Times New Roman" w:hAnsi="Times New Roman"/>
          <w:b w:val="0"/>
        </w:rPr>
        <w:t xml:space="preserve">Select the </w:t>
      </w:r>
      <w:r w:rsidRPr="00054D2B">
        <w:rPr>
          <w:rFonts w:ascii="Times New Roman" w:hAnsi="Times New Roman"/>
          <w:b w:val="0"/>
        </w:rPr>
        <w:t>CSA-Individual Initial Online Application</w:t>
      </w:r>
      <w:r w:rsidR="00740F0F">
        <w:rPr>
          <w:rFonts w:ascii="Times New Roman" w:hAnsi="Times New Roman"/>
          <w:b w:val="0"/>
        </w:rPr>
        <w:t>.</w:t>
      </w:r>
    </w:p>
    <w:p w14:paraId="4818C395" w14:textId="4723E52B" w:rsidR="00B85C1B" w:rsidRDefault="00B85C1B" w:rsidP="00B85C1B">
      <w:pPr>
        <w:pStyle w:val="SOPHEADING1"/>
        <w:numPr>
          <w:ilvl w:val="2"/>
          <w:numId w:val="15"/>
        </w:numPr>
        <w:spacing w:after="0"/>
        <w:rPr>
          <w:rFonts w:ascii="Times New Roman" w:hAnsi="Times New Roman"/>
          <w:b w:val="0"/>
        </w:rPr>
      </w:pPr>
      <w:r w:rsidRPr="00B85C1B">
        <w:rPr>
          <w:rFonts w:ascii="Times New Roman" w:hAnsi="Times New Roman"/>
          <w:b w:val="0"/>
        </w:rPr>
        <w:t>Complete the Controlled Substance Act (CSA) Registration for Individual Practitioners or Researchers</w:t>
      </w:r>
      <w:r w:rsidR="00740F0F">
        <w:rPr>
          <w:rFonts w:ascii="Times New Roman" w:hAnsi="Times New Roman"/>
          <w:b w:val="0"/>
        </w:rPr>
        <w:t>.</w:t>
      </w:r>
    </w:p>
    <w:p w14:paraId="0071BA34" w14:textId="471B732B" w:rsidR="00B85C1B" w:rsidRDefault="00B85C1B" w:rsidP="00B85C1B">
      <w:pPr>
        <w:pStyle w:val="SOPHEADING1"/>
        <w:numPr>
          <w:ilvl w:val="2"/>
          <w:numId w:val="15"/>
        </w:numPr>
        <w:spacing w:after="0"/>
        <w:contextualSpacing w:val="0"/>
        <w:rPr>
          <w:rFonts w:ascii="Times New Roman" w:hAnsi="Times New Roman"/>
          <w:b w:val="0"/>
        </w:rPr>
      </w:pPr>
      <w:r w:rsidRPr="00B85C1B">
        <w:rPr>
          <w:rFonts w:ascii="Times New Roman" w:hAnsi="Times New Roman"/>
          <w:b w:val="0"/>
        </w:rPr>
        <w:t>Please leave the federal DEA number field blank</w:t>
      </w:r>
      <w:r w:rsidR="00740F0F">
        <w:rPr>
          <w:rFonts w:ascii="Times New Roman" w:hAnsi="Times New Roman"/>
          <w:b w:val="0"/>
        </w:rPr>
        <w:t>.</w:t>
      </w:r>
    </w:p>
    <w:p w14:paraId="6A877A1D" w14:textId="79940758" w:rsidR="00B85C1B" w:rsidRDefault="3C6CAFCA" w:rsidP="00B85C1B">
      <w:pPr>
        <w:pStyle w:val="SOPHEADING1"/>
        <w:numPr>
          <w:ilvl w:val="2"/>
          <w:numId w:val="15"/>
        </w:numPr>
        <w:spacing w:after="0"/>
        <w:contextualSpacing w:val="0"/>
        <w:rPr>
          <w:rFonts w:ascii="Times New Roman" w:hAnsi="Times New Roman"/>
          <w:b w:val="0"/>
        </w:rPr>
      </w:pPr>
      <w:r w:rsidRPr="3C6CAFCA">
        <w:rPr>
          <w:rFonts w:ascii="Times New Roman" w:hAnsi="Times New Roman"/>
          <w:b w:val="0"/>
        </w:rPr>
        <w:t xml:space="preserve">There is a $90 license fee. You may make payment on Supplier Invoice (non-PO) in Workday. Visit the ISU Procurement </w:t>
      </w:r>
      <w:r w:rsidR="00734A05">
        <w:rPr>
          <w:rFonts w:ascii="Times New Roman" w:hAnsi="Times New Roman"/>
          <w:b w:val="0"/>
        </w:rPr>
        <w:t xml:space="preserve">Services </w:t>
      </w:r>
      <w:r w:rsidRPr="3C6CAFCA">
        <w:rPr>
          <w:rFonts w:ascii="Times New Roman" w:hAnsi="Times New Roman"/>
          <w:b w:val="0"/>
        </w:rPr>
        <w:t>website for more information</w:t>
      </w:r>
      <w:r w:rsidR="00734A05">
        <w:rPr>
          <w:rFonts w:ascii="Times New Roman" w:hAnsi="Times New Roman"/>
          <w:b w:val="0"/>
        </w:rPr>
        <w:t>:</w:t>
      </w:r>
      <w:r w:rsidRPr="3C6CAFCA">
        <w:rPr>
          <w:rFonts w:ascii="Times New Roman" w:hAnsi="Times New Roman"/>
          <w:b w:val="0"/>
        </w:rPr>
        <w:t xml:space="preserve">  </w:t>
      </w:r>
      <w:hyperlink r:id="rId9">
        <w:r w:rsidRPr="3C6CAFCA">
          <w:rPr>
            <w:rStyle w:val="Hyperlink"/>
            <w:rFonts w:ascii="Times New Roman" w:hAnsi="Times New Roman"/>
            <w:b w:val="0"/>
          </w:rPr>
          <w:t>https://www.procurement.iastate.edu/about/policy/substances</w:t>
        </w:r>
      </w:hyperlink>
      <w:r w:rsidRPr="3C6CAFCA">
        <w:rPr>
          <w:rFonts w:ascii="Times New Roman" w:hAnsi="Times New Roman"/>
          <w:b w:val="0"/>
        </w:rPr>
        <w:t xml:space="preserve">  </w:t>
      </w:r>
    </w:p>
    <w:p w14:paraId="2F1ED389" w14:textId="77777777" w:rsidR="00B85C1B" w:rsidRPr="000B3C9E" w:rsidRDefault="00B85C1B" w:rsidP="00B85C1B">
      <w:pPr>
        <w:pStyle w:val="SOPHEADING1"/>
        <w:spacing w:after="0"/>
        <w:ind w:left="1530" w:firstLine="0"/>
        <w:contextualSpacing w:val="0"/>
        <w:rPr>
          <w:rFonts w:ascii="Times New Roman" w:hAnsi="Times New Roman"/>
          <w:b w:val="0"/>
        </w:rPr>
      </w:pPr>
    </w:p>
    <w:p w14:paraId="260E2EC9" w14:textId="02A3A7BD" w:rsidR="00E437D6" w:rsidRPr="000B3C9E" w:rsidRDefault="00136149" w:rsidP="00E437D6">
      <w:pPr>
        <w:pStyle w:val="SOPHEADING1"/>
        <w:numPr>
          <w:ilvl w:val="1"/>
          <w:numId w:val="15"/>
        </w:numPr>
        <w:contextualSpacing w:val="0"/>
        <w:rPr>
          <w:rFonts w:ascii="Times New Roman" w:hAnsi="Times New Roman"/>
          <w:b w:val="0"/>
        </w:rPr>
      </w:pPr>
      <w:r w:rsidRPr="000B3C9E">
        <w:rPr>
          <w:rFonts w:ascii="Times New Roman" w:hAnsi="Times New Roman"/>
          <w:b w:val="0"/>
        </w:rPr>
        <w:t>Federal</w:t>
      </w:r>
    </w:p>
    <w:p w14:paraId="00EACA0E" w14:textId="700E70AC" w:rsidR="00230A96" w:rsidRDefault="00FC395B" w:rsidP="00FC395B">
      <w:pPr>
        <w:pStyle w:val="SOPHEADING1"/>
        <w:numPr>
          <w:ilvl w:val="2"/>
          <w:numId w:val="15"/>
        </w:numPr>
        <w:rPr>
          <w:rFonts w:ascii="Times New Roman" w:hAnsi="Times New Roman"/>
          <w:b w:val="0"/>
        </w:rPr>
      </w:pPr>
      <w:r w:rsidRPr="00FC395B">
        <w:rPr>
          <w:rFonts w:ascii="Times New Roman" w:hAnsi="Times New Roman"/>
          <w:b w:val="0"/>
        </w:rPr>
        <w:t>Apply for your federal DEA registration (Form DEA-22</w:t>
      </w:r>
      <w:r w:rsidR="00F04844">
        <w:rPr>
          <w:rFonts w:ascii="Times New Roman" w:hAnsi="Times New Roman"/>
          <w:b w:val="0"/>
        </w:rPr>
        <w:t>5</w:t>
      </w:r>
      <w:r w:rsidRPr="00FC395B">
        <w:rPr>
          <w:rFonts w:ascii="Times New Roman" w:hAnsi="Times New Roman"/>
          <w:b w:val="0"/>
        </w:rPr>
        <w:t xml:space="preserve">) from the Drug Enforcement Administration. </w:t>
      </w:r>
    </w:p>
    <w:p w14:paraId="673C7C5F" w14:textId="360EAEDF" w:rsidR="00230A96" w:rsidRDefault="00FC395B" w:rsidP="00230A96">
      <w:pPr>
        <w:pStyle w:val="SOPHEADING1"/>
        <w:numPr>
          <w:ilvl w:val="3"/>
          <w:numId w:val="15"/>
        </w:numPr>
        <w:rPr>
          <w:rFonts w:ascii="Times New Roman" w:hAnsi="Times New Roman"/>
          <w:b w:val="0"/>
        </w:rPr>
      </w:pPr>
      <w:r w:rsidRPr="00FC395B">
        <w:rPr>
          <w:rFonts w:ascii="Times New Roman" w:hAnsi="Times New Roman"/>
          <w:b w:val="0"/>
        </w:rPr>
        <w:t>The form is now available on the DEA's website</w:t>
      </w:r>
      <w:r w:rsidR="00734A05">
        <w:rPr>
          <w:rFonts w:ascii="Times New Roman" w:hAnsi="Times New Roman"/>
          <w:b w:val="0"/>
        </w:rPr>
        <w:t>:</w:t>
      </w:r>
      <w:r w:rsidRPr="00FC395B">
        <w:rPr>
          <w:rFonts w:ascii="Times New Roman" w:hAnsi="Times New Roman"/>
          <w:b w:val="0"/>
        </w:rPr>
        <w:t xml:space="preserve"> </w:t>
      </w:r>
      <w:hyperlink r:id="rId10" w:history="1">
        <w:r w:rsidRPr="009D21E4">
          <w:rPr>
            <w:rStyle w:val="Hyperlink"/>
            <w:rFonts w:ascii="Times New Roman" w:hAnsi="Times New Roman"/>
            <w:b w:val="0"/>
          </w:rPr>
          <w:t>https://www.deadiversion.usdoj.gov</w:t>
        </w:r>
      </w:hyperlink>
      <w:r>
        <w:rPr>
          <w:rFonts w:ascii="Times New Roman" w:hAnsi="Times New Roman"/>
          <w:b w:val="0"/>
        </w:rPr>
        <w:t xml:space="preserve">  </w:t>
      </w:r>
    </w:p>
    <w:p w14:paraId="00BA5BB4" w14:textId="291BCC5D" w:rsidR="00734A05" w:rsidRDefault="00230A96" w:rsidP="00230A96">
      <w:pPr>
        <w:pStyle w:val="SOPHEADING1"/>
        <w:numPr>
          <w:ilvl w:val="3"/>
          <w:numId w:val="15"/>
        </w:numPr>
        <w:rPr>
          <w:rFonts w:ascii="Times New Roman" w:hAnsi="Times New Roman"/>
          <w:b w:val="0"/>
        </w:rPr>
      </w:pPr>
      <w:r>
        <w:rPr>
          <w:rFonts w:ascii="Times New Roman" w:hAnsi="Times New Roman"/>
          <w:b w:val="0"/>
        </w:rPr>
        <w:t>C</w:t>
      </w:r>
      <w:r w:rsidR="00FC395B" w:rsidRPr="00FC395B">
        <w:rPr>
          <w:rFonts w:ascii="Times New Roman" w:hAnsi="Times New Roman"/>
          <w:b w:val="0"/>
        </w:rPr>
        <w:t>lick on registration, then click on registration applications.</w:t>
      </w:r>
      <w:r w:rsidR="00D16B0C">
        <w:rPr>
          <w:rFonts w:ascii="Times New Roman" w:hAnsi="Times New Roman"/>
          <w:b w:val="0"/>
        </w:rPr>
        <w:t xml:space="preserve"> You need form 225 Researcher.</w:t>
      </w:r>
      <w:r w:rsidR="003C6049">
        <w:rPr>
          <w:rFonts w:ascii="Times New Roman" w:hAnsi="Times New Roman"/>
          <w:b w:val="0"/>
        </w:rPr>
        <w:t xml:space="preserve"> For more details on completing this form</w:t>
      </w:r>
      <w:r w:rsidR="00734A05">
        <w:rPr>
          <w:rFonts w:ascii="Times New Roman" w:hAnsi="Times New Roman"/>
          <w:b w:val="0"/>
        </w:rPr>
        <w:t>, visit the ISU Procurement Services website:</w:t>
      </w:r>
    </w:p>
    <w:p w14:paraId="2749DFA8" w14:textId="70DD9C19" w:rsidR="00FC395B" w:rsidRPr="00FC395B" w:rsidRDefault="00000000" w:rsidP="00734A05">
      <w:pPr>
        <w:pStyle w:val="SOPHEADING1"/>
        <w:ind w:left="1890" w:firstLine="0"/>
        <w:rPr>
          <w:rFonts w:ascii="Times New Roman" w:hAnsi="Times New Roman"/>
          <w:b w:val="0"/>
        </w:rPr>
      </w:pPr>
      <w:hyperlink r:id="rId11" w:history="1">
        <w:r w:rsidR="003C6049" w:rsidRPr="009D21E4">
          <w:rPr>
            <w:rStyle w:val="Hyperlink"/>
            <w:rFonts w:ascii="Times New Roman" w:hAnsi="Times New Roman"/>
            <w:b w:val="0"/>
          </w:rPr>
          <w:t>https://www.procurement.iastate.edu/about/policy/substances</w:t>
        </w:r>
      </w:hyperlink>
      <w:r w:rsidR="003C6049">
        <w:rPr>
          <w:rFonts w:ascii="Times New Roman" w:hAnsi="Times New Roman"/>
          <w:b w:val="0"/>
        </w:rPr>
        <w:t xml:space="preserve"> </w:t>
      </w:r>
    </w:p>
    <w:p w14:paraId="11850441" w14:textId="2E9FD32E" w:rsidR="00D16B0C" w:rsidRDefault="3C6CAFCA" w:rsidP="00230A96">
      <w:pPr>
        <w:pStyle w:val="SOPHEADING1"/>
        <w:numPr>
          <w:ilvl w:val="3"/>
          <w:numId w:val="15"/>
        </w:numPr>
        <w:spacing w:after="0"/>
        <w:contextualSpacing w:val="0"/>
        <w:rPr>
          <w:rFonts w:ascii="Times New Roman" w:hAnsi="Times New Roman"/>
          <w:b w:val="0"/>
        </w:rPr>
      </w:pPr>
      <w:r w:rsidRPr="3C6CAFCA">
        <w:rPr>
          <w:rFonts w:ascii="Times New Roman" w:hAnsi="Times New Roman"/>
          <w:b w:val="0"/>
        </w:rPr>
        <w:t>Select Researcher w/Sched II – V. Note: If you feel you need to have Schedule I clearance, please contact the Office of the Vice President for Research.</w:t>
      </w:r>
    </w:p>
    <w:p w14:paraId="3D7E2BAA" w14:textId="39D3B5B5" w:rsidR="00E61CF5" w:rsidRDefault="3C6CAFCA" w:rsidP="00230A96">
      <w:pPr>
        <w:pStyle w:val="SOPHEADING1"/>
        <w:numPr>
          <w:ilvl w:val="3"/>
          <w:numId w:val="15"/>
        </w:numPr>
        <w:spacing w:after="0"/>
        <w:contextualSpacing w:val="0"/>
        <w:rPr>
          <w:rFonts w:ascii="Times New Roman" w:hAnsi="Times New Roman"/>
          <w:b w:val="0"/>
        </w:rPr>
      </w:pPr>
      <w:bookmarkStart w:id="0" w:name="_Hlk51234049"/>
      <w:r w:rsidRPr="3C6CAFCA">
        <w:rPr>
          <w:rFonts w:ascii="Times New Roman" w:hAnsi="Times New Roman"/>
          <w:b w:val="0"/>
        </w:rPr>
        <w:t xml:space="preserve">In the Applicant Identification Section, </w:t>
      </w:r>
      <w:r w:rsidR="007C7598">
        <w:rPr>
          <w:rFonts w:ascii="Times New Roman" w:hAnsi="Times New Roman"/>
          <w:b w:val="0"/>
        </w:rPr>
        <w:t xml:space="preserve">the Business Address must be the location where the lockbox will be kept, including the </w:t>
      </w:r>
      <w:r w:rsidR="00DB6A5B">
        <w:rPr>
          <w:rFonts w:ascii="Times New Roman" w:hAnsi="Times New Roman"/>
          <w:b w:val="0"/>
        </w:rPr>
        <w:t xml:space="preserve">building name and </w:t>
      </w:r>
      <w:r w:rsidR="007C7598">
        <w:rPr>
          <w:rFonts w:ascii="Times New Roman" w:hAnsi="Times New Roman"/>
          <w:b w:val="0"/>
        </w:rPr>
        <w:lastRenderedPageBreak/>
        <w:t xml:space="preserve">room number. The mailing address should be the address at with the Registrant </w:t>
      </w:r>
      <w:r w:rsidR="00DB6A5B">
        <w:rPr>
          <w:rFonts w:ascii="Times New Roman" w:hAnsi="Times New Roman"/>
          <w:b w:val="0"/>
        </w:rPr>
        <w:t>receive</w:t>
      </w:r>
      <w:r w:rsidR="00944957">
        <w:rPr>
          <w:rFonts w:ascii="Times New Roman" w:hAnsi="Times New Roman"/>
          <w:b w:val="0"/>
        </w:rPr>
        <w:t>s</w:t>
      </w:r>
      <w:r w:rsidR="00DB6A5B">
        <w:rPr>
          <w:rFonts w:ascii="Times New Roman" w:hAnsi="Times New Roman"/>
          <w:b w:val="0"/>
        </w:rPr>
        <w:t xml:space="preserve"> mail at </w:t>
      </w:r>
      <w:r w:rsidR="00DB6A5B" w:rsidRPr="00DB6A5B">
        <w:rPr>
          <w:rFonts w:ascii="Times New Roman" w:hAnsi="Times New Roman"/>
          <w:b w:val="0"/>
        </w:rPr>
        <w:t>Iowa State University</w:t>
      </w:r>
      <w:r w:rsidR="00944957">
        <w:rPr>
          <w:rFonts w:ascii="Times New Roman" w:hAnsi="Times New Roman"/>
          <w:b w:val="0"/>
        </w:rPr>
        <w:t xml:space="preserve">. </w:t>
      </w:r>
      <w:r w:rsidRPr="3C6CAFCA">
        <w:rPr>
          <w:rFonts w:ascii="Times New Roman" w:hAnsi="Times New Roman"/>
          <w:b w:val="0"/>
        </w:rPr>
        <w:t xml:space="preserve">The second address line MUST be Iowa State University.  Use your campus office phone number. </w:t>
      </w:r>
      <w:r w:rsidRPr="00944957">
        <w:rPr>
          <w:rFonts w:ascii="Times New Roman" w:hAnsi="Times New Roman"/>
          <w:b w:val="0"/>
          <w:i/>
          <w:iCs/>
        </w:rPr>
        <w:t xml:space="preserve">Note: If you </w:t>
      </w:r>
      <w:r w:rsidR="00944957">
        <w:rPr>
          <w:rFonts w:ascii="Times New Roman" w:hAnsi="Times New Roman"/>
          <w:b w:val="0"/>
          <w:i/>
          <w:iCs/>
        </w:rPr>
        <w:t>change</w:t>
      </w:r>
      <w:r w:rsidRPr="00944957">
        <w:rPr>
          <w:rFonts w:ascii="Times New Roman" w:hAnsi="Times New Roman"/>
          <w:b w:val="0"/>
          <w:i/>
          <w:iCs/>
        </w:rPr>
        <w:t xml:space="preserve"> </w:t>
      </w:r>
      <w:r w:rsidR="00DB6A5B" w:rsidRPr="00944957">
        <w:rPr>
          <w:rFonts w:ascii="Times New Roman" w:hAnsi="Times New Roman"/>
          <w:b w:val="0"/>
          <w:i/>
          <w:iCs/>
        </w:rPr>
        <w:t>the location of the lockbox</w:t>
      </w:r>
      <w:r w:rsidRPr="00944957">
        <w:rPr>
          <w:rFonts w:ascii="Times New Roman" w:hAnsi="Times New Roman"/>
          <w:b w:val="0"/>
          <w:i/>
          <w:iCs/>
        </w:rPr>
        <w:t xml:space="preserve">, </w:t>
      </w:r>
      <w:r w:rsidR="00DB6A5B" w:rsidRPr="00944957">
        <w:rPr>
          <w:rFonts w:ascii="Times New Roman" w:hAnsi="Times New Roman"/>
          <w:b w:val="0"/>
          <w:i/>
          <w:iCs/>
        </w:rPr>
        <w:t>you must</w:t>
      </w:r>
      <w:r w:rsidRPr="00944957">
        <w:rPr>
          <w:rFonts w:ascii="Times New Roman" w:hAnsi="Times New Roman"/>
          <w:b w:val="0"/>
          <w:i/>
          <w:iCs/>
        </w:rPr>
        <w:t xml:space="preserve"> update your </w:t>
      </w:r>
      <w:proofErr w:type="gramStart"/>
      <w:r w:rsidR="00DB6A5B" w:rsidRPr="00944957">
        <w:rPr>
          <w:rFonts w:ascii="Times New Roman" w:hAnsi="Times New Roman"/>
          <w:b w:val="0"/>
          <w:i/>
          <w:iCs/>
        </w:rPr>
        <w:t>Business</w:t>
      </w:r>
      <w:proofErr w:type="gramEnd"/>
      <w:r w:rsidR="00DB6A5B" w:rsidRPr="00944957">
        <w:rPr>
          <w:rFonts w:ascii="Times New Roman" w:hAnsi="Times New Roman"/>
          <w:b w:val="0"/>
          <w:i/>
          <w:iCs/>
        </w:rPr>
        <w:t xml:space="preserve"> </w:t>
      </w:r>
      <w:r w:rsidRPr="00944957">
        <w:rPr>
          <w:rFonts w:ascii="Times New Roman" w:hAnsi="Times New Roman"/>
          <w:b w:val="0"/>
          <w:i/>
          <w:iCs/>
        </w:rPr>
        <w:t>address information with the DEA.</w:t>
      </w:r>
    </w:p>
    <w:bookmarkEnd w:id="0"/>
    <w:p w14:paraId="2D3DC8A8" w14:textId="3BA65E78" w:rsidR="00D16B0C" w:rsidRDefault="00D16B0C" w:rsidP="00230A96">
      <w:pPr>
        <w:pStyle w:val="SOPHEADING1"/>
        <w:numPr>
          <w:ilvl w:val="3"/>
          <w:numId w:val="15"/>
        </w:numPr>
        <w:spacing w:after="0"/>
        <w:contextualSpacing w:val="0"/>
        <w:rPr>
          <w:rFonts w:ascii="Times New Roman" w:hAnsi="Times New Roman"/>
          <w:b w:val="0"/>
        </w:rPr>
      </w:pPr>
      <w:r>
        <w:rPr>
          <w:rFonts w:ascii="Times New Roman" w:hAnsi="Times New Roman"/>
          <w:b w:val="0"/>
        </w:rPr>
        <w:t xml:space="preserve">In the Drug Schedule section, choose </w:t>
      </w:r>
      <w:r w:rsidR="007C7598">
        <w:rPr>
          <w:rFonts w:ascii="Times New Roman" w:hAnsi="Times New Roman"/>
          <w:b w:val="0"/>
        </w:rPr>
        <w:t xml:space="preserve">the </w:t>
      </w:r>
      <w:r>
        <w:rPr>
          <w:rFonts w:ascii="Times New Roman" w:hAnsi="Times New Roman"/>
          <w:b w:val="0"/>
        </w:rPr>
        <w:t>options of schedules II-V</w:t>
      </w:r>
      <w:r w:rsidR="007C7598">
        <w:rPr>
          <w:rFonts w:ascii="Times New Roman" w:hAnsi="Times New Roman"/>
          <w:b w:val="0"/>
        </w:rPr>
        <w:t xml:space="preserve"> based on the substances you will be approved to use under and IACUC protocol</w:t>
      </w:r>
      <w:r>
        <w:rPr>
          <w:rFonts w:ascii="Times New Roman" w:hAnsi="Times New Roman"/>
          <w:b w:val="0"/>
        </w:rPr>
        <w:t>.</w:t>
      </w:r>
    </w:p>
    <w:p w14:paraId="1AEB656F" w14:textId="43B7BCF3" w:rsidR="00DB6A5B" w:rsidRDefault="00DB6A5B" w:rsidP="00734A05">
      <w:pPr>
        <w:pStyle w:val="SOPHEADING1"/>
        <w:spacing w:after="0"/>
        <w:ind w:left="1710" w:firstLine="180"/>
        <w:contextualSpacing w:val="0"/>
        <w:rPr>
          <w:rFonts w:ascii="Times New Roman" w:hAnsi="Times New Roman"/>
          <w:b w:val="0"/>
        </w:rPr>
      </w:pPr>
      <w:r>
        <w:rPr>
          <w:rFonts w:ascii="Times New Roman" w:hAnsi="Times New Roman"/>
          <w:b w:val="0"/>
        </w:rPr>
        <w:t>Examples of common controlled substances and their schedule:</w:t>
      </w:r>
    </w:p>
    <w:p w14:paraId="227233FB" w14:textId="132A1506" w:rsidR="00DB6A5B" w:rsidRDefault="00DB6A5B" w:rsidP="001144E5">
      <w:pPr>
        <w:pStyle w:val="SOPHEADING1"/>
        <w:numPr>
          <w:ilvl w:val="4"/>
          <w:numId w:val="17"/>
        </w:numPr>
        <w:spacing w:after="0"/>
        <w:contextualSpacing w:val="0"/>
        <w:rPr>
          <w:rFonts w:ascii="Times New Roman" w:hAnsi="Times New Roman"/>
          <w:b w:val="0"/>
        </w:rPr>
      </w:pPr>
      <w:r>
        <w:rPr>
          <w:rFonts w:ascii="Times New Roman" w:hAnsi="Times New Roman"/>
          <w:b w:val="0"/>
        </w:rPr>
        <w:t>Ketamine</w:t>
      </w:r>
      <w:r>
        <w:rPr>
          <w:rFonts w:ascii="Times New Roman" w:hAnsi="Times New Roman"/>
          <w:b w:val="0"/>
        </w:rPr>
        <w:tab/>
      </w:r>
      <w:r>
        <w:rPr>
          <w:rFonts w:ascii="Times New Roman" w:hAnsi="Times New Roman"/>
          <w:b w:val="0"/>
        </w:rPr>
        <w:tab/>
      </w:r>
      <w:r w:rsidR="00B44846">
        <w:rPr>
          <w:rFonts w:ascii="Times New Roman" w:hAnsi="Times New Roman"/>
          <w:b w:val="0"/>
        </w:rPr>
        <w:tab/>
      </w:r>
      <w:r>
        <w:rPr>
          <w:rFonts w:ascii="Times New Roman" w:hAnsi="Times New Roman"/>
          <w:b w:val="0"/>
        </w:rPr>
        <w:t>Schedule III</w:t>
      </w:r>
    </w:p>
    <w:p w14:paraId="77D72053" w14:textId="507541D9" w:rsidR="00DB6A5B" w:rsidRDefault="00DB6A5B" w:rsidP="001144E5">
      <w:pPr>
        <w:pStyle w:val="SOPHEADING1"/>
        <w:numPr>
          <w:ilvl w:val="4"/>
          <w:numId w:val="17"/>
        </w:numPr>
        <w:spacing w:after="0"/>
        <w:contextualSpacing w:val="0"/>
        <w:rPr>
          <w:rFonts w:ascii="Times New Roman" w:hAnsi="Times New Roman"/>
          <w:b w:val="0"/>
        </w:rPr>
      </w:pPr>
      <w:r>
        <w:rPr>
          <w:rFonts w:ascii="Times New Roman" w:hAnsi="Times New Roman"/>
          <w:b w:val="0"/>
        </w:rPr>
        <w:t>Midazolam</w:t>
      </w:r>
      <w:r>
        <w:rPr>
          <w:rFonts w:ascii="Times New Roman" w:hAnsi="Times New Roman"/>
          <w:b w:val="0"/>
        </w:rPr>
        <w:tab/>
      </w:r>
      <w:r>
        <w:rPr>
          <w:rFonts w:ascii="Times New Roman" w:hAnsi="Times New Roman"/>
          <w:b w:val="0"/>
        </w:rPr>
        <w:tab/>
      </w:r>
      <w:r w:rsidR="00B44846">
        <w:rPr>
          <w:rFonts w:ascii="Times New Roman" w:hAnsi="Times New Roman"/>
          <w:b w:val="0"/>
        </w:rPr>
        <w:tab/>
      </w:r>
      <w:r>
        <w:rPr>
          <w:rFonts w:ascii="Times New Roman" w:hAnsi="Times New Roman"/>
          <w:b w:val="0"/>
        </w:rPr>
        <w:t>Schedule IV</w:t>
      </w:r>
    </w:p>
    <w:p w14:paraId="17DBF3B3" w14:textId="04D80C01" w:rsidR="00DB6A5B" w:rsidRDefault="00DB6A5B" w:rsidP="001144E5">
      <w:pPr>
        <w:pStyle w:val="SOPHEADING1"/>
        <w:numPr>
          <w:ilvl w:val="4"/>
          <w:numId w:val="17"/>
        </w:numPr>
        <w:spacing w:after="0"/>
        <w:contextualSpacing w:val="0"/>
        <w:rPr>
          <w:rFonts w:ascii="Times New Roman" w:hAnsi="Times New Roman"/>
          <w:b w:val="0"/>
        </w:rPr>
      </w:pPr>
      <w:r>
        <w:rPr>
          <w:rFonts w:ascii="Times New Roman" w:hAnsi="Times New Roman"/>
          <w:b w:val="0"/>
        </w:rPr>
        <w:t>Fatal+</w:t>
      </w:r>
      <w:r w:rsidR="00B44846">
        <w:rPr>
          <w:rFonts w:ascii="Times New Roman" w:hAnsi="Times New Roman"/>
          <w:b w:val="0"/>
        </w:rPr>
        <w:t xml:space="preserve"> (</w:t>
      </w:r>
      <w:r w:rsidR="00B44846" w:rsidRPr="00B44846">
        <w:rPr>
          <w:rFonts w:ascii="Times New Roman" w:hAnsi="Times New Roman"/>
          <w:b w:val="0"/>
        </w:rPr>
        <w:t>Pentobarbital</w:t>
      </w:r>
      <w:r w:rsidR="00B44846">
        <w:rPr>
          <w:rFonts w:ascii="Times New Roman" w:hAnsi="Times New Roman"/>
          <w:b w:val="0"/>
        </w:rPr>
        <w:t>)</w:t>
      </w:r>
      <w:r>
        <w:rPr>
          <w:rFonts w:ascii="Times New Roman" w:hAnsi="Times New Roman"/>
          <w:b w:val="0"/>
        </w:rPr>
        <w:tab/>
      </w:r>
      <w:r w:rsidR="00B44846">
        <w:rPr>
          <w:rFonts w:ascii="Times New Roman" w:hAnsi="Times New Roman"/>
          <w:b w:val="0"/>
        </w:rPr>
        <w:tab/>
        <w:t>Schedule II</w:t>
      </w:r>
      <w:r>
        <w:rPr>
          <w:rFonts w:ascii="Times New Roman" w:hAnsi="Times New Roman"/>
          <w:b w:val="0"/>
        </w:rPr>
        <w:tab/>
      </w:r>
    </w:p>
    <w:p w14:paraId="2652462F" w14:textId="73ED5848" w:rsidR="00DB6A5B" w:rsidRDefault="00DB6A5B" w:rsidP="001144E5">
      <w:pPr>
        <w:pStyle w:val="SOPHEADING1"/>
        <w:numPr>
          <w:ilvl w:val="4"/>
          <w:numId w:val="17"/>
        </w:numPr>
        <w:spacing w:after="0"/>
        <w:contextualSpacing w:val="0"/>
        <w:rPr>
          <w:rFonts w:ascii="Times New Roman" w:hAnsi="Times New Roman"/>
          <w:b w:val="0"/>
        </w:rPr>
      </w:pPr>
      <w:r>
        <w:rPr>
          <w:rFonts w:ascii="Times New Roman" w:hAnsi="Times New Roman"/>
          <w:b w:val="0"/>
        </w:rPr>
        <w:t>Buprenorphine</w:t>
      </w:r>
      <w:r>
        <w:rPr>
          <w:rFonts w:ascii="Times New Roman" w:hAnsi="Times New Roman"/>
          <w:b w:val="0"/>
        </w:rPr>
        <w:tab/>
      </w:r>
      <w:r>
        <w:rPr>
          <w:rFonts w:ascii="Times New Roman" w:hAnsi="Times New Roman"/>
          <w:b w:val="0"/>
        </w:rPr>
        <w:tab/>
      </w:r>
      <w:r w:rsidR="00B44846">
        <w:rPr>
          <w:rFonts w:ascii="Times New Roman" w:hAnsi="Times New Roman"/>
          <w:b w:val="0"/>
        </w:rPr>
        <w:tab/>
      </w:r>
      <w:r>
        <w:rPr>
          <w:rFonts w:ascii="Times New Roman" w:hAnsi="Times New Roman"/>
          <w:b w:val="0"/>
        </w:rPr>
        <w:t>Schedule III</w:t>
      </w:r>
    </w:p>
    <w:p w14:paraId="206FF359" w14:textId="03F60E08" w:rsidR="00230A96" w:rsidRDefault="00FC395B" w:rsidP="00230A96">
      <w:pPr>
        <w:pStyle w:val="SOPHEADING1"/>
        <w:numPr>
          <w:ilvl w:val="3"/>
          <w:numId w:val="15"/>
        </w:numPr>
        <w:spacing w:after="0"/>
        <w:contextualSpacing w:val="0"/>
        <w:rPr>
          <w:rFonts w:ascii="Times New Roman" w:hAnsi="Times New Roman"/>
          <w:b w:val="0"/>
        </w:rPr>
      </w:pPr>
      <w:r w:rsidRPr="00FC395B">
        <w:rPr>
          <w:rFonts w:ascii="Times New Roman" w:hAnsi="Times New Roman"/>
          <w:b w:val="0"/>
        </w:rPr>
        <w:t xml:space="preserve">In section "State Licenses" of the online application process you will need to enter your state CSAR number and expiration date. </w:t>
      </w:r>
    </w:p>
    <w:p w14:paraId="0028DF5B" w14:textId="01D76917" w:rsidR="00E437D6" w:rsidRDefault="00FC395B" w:rsidP="00734A05">
      <w:pPr>
        <w:pStyle w:val="SOPHEADING1"/>
        <w:numPr>
          <w:ilvl w:val="4"/>
          <w:numId w:val="15"/>
        </w:numPr>
        <w:spacing w:after="0"/>
        <w:contextualSpacing w:val="0"/>
        <w:rPr>
          <w:rFonts w:ascii="Times New Roman" w:hAnsi="Times New Roman"/>
          <w:b w:val="0"/>
        </w:rPr>
      </w:pPr>
      <w:r w:rsidRPr="00FC395B">
        <w:rPr>
          <w:rFonts w:ascii="Times New Roman" w:hAnsi="Times New Roman"/>
          <w:b w:val="0"/>
        </w:rPr>
        <w:t xml:space="preserve">The number and expiration date will be found in the email you received from </w:t>
      </w:r>
      <w:hyperlink r:id="rId12" w:history="1">
        <w:r w:rsidRPr="009D21E4">
          <w:rPr>
            <w:rStyle w:val="Hyperlink"/>
            <w:rFonts w:ascii="Times New Roman" w:hAnsi="Times New Roman"/>
            <w:b w:val="0"/>
          </w:rPr>
          <w:t>iowa@igovsolution.net</w:t>
        </w:r>
      </w:hyperlink>
      <w:r w:rsidR="00740F0F">
        <w:rPr>
          <w:rFonts w:ascii="Times New Roman" w:hAnsi="Times New Roman"/>
          <w:b w:val="0"/>
        </w:rPr>
        <w:t>.</w:t>
      </w:r>
    </w:p>
    <w:p w14:paraId="3EA0FCE9" w14:textId="068C64C7" w:rsidR="002679CE" w:rsidRDefault="00D16B0C" w:rsidP="00230A96">
      <w:pPr>
        <w:pStyle w:val="SOPHEADING1"/>
        <w:numPr>
          <w:ilvl w:val="3"/>
          <w:numId w:val="15"/>
        </w:numPr>
        <w:spacing w:after="0"/>
        <w:contextualSpacing w:val="0"/>
        <w:rPr>
          <w:rFonts w:ascii="Times New Roman" w:hAnsi="Times New Roman"/>
          <w:b w:val="0"/>
        </w:rPr>
      </w:pPr>
      <w:r>
        <w:rPr>
          <w:rFonts w:ascii="Times New Roman" w:hAnsi="Times New Roman"/>
          <w:b w:val="0"/>
        </w:rPr>
        <w:t xml:space="preserve">In the </w:t>
      </w:r>
      <w:r w:rsidR="006F0C5E">
        <w:rPr>
          <w:rFonts w:ascii="Times New Roman" w:hAnsi="Times New Roman"/>
          <w:b w:val="0"/>
        </w:rPr>
        <w:t xml:space="preserve">Section 6 </w:t>
      </w:r>
      <w:r>
        <w:rPr>
          <w:rFonts w:ascii="Times New Roman" w:hAnsi="Times New Roman"/>
          <w:b w:val="0"/>
        </w:rPr>
        <w:t>Exemption from Application fee section</w:t>
      </w:r>
      <w:r w:rsidR="006F0C5E">
        <w:rPr>
          <w:rFonts w:ascii="Times New Roman" w:hAnsi="Times New Roman"/>
          <w:b w:val="0"/>
        </w:rPr>
        <w:t>,</w:t>
      </w:r>
      <w:r>
        <w:rPr>
          <w:rFonts w:ascii="Times New Roman" w:hAnsi="Times New Roman"/>
          <w:b w:val="0"/>
        </w:rPr>
        <w:t xml:space="preserve"> check the box. </w:t>
      </w:r>
      <w:r w:rsidR="002679CE">
        <w:rPr>
          <w:rFonts w:ascii="Times New Roman" w:hAnsi="Times New Roman"/>
          <w:b w:val="0"/>
        </w:rPr>
        <w:t xml:space="preserve">Be sure to include your </w:t>
      </w:r>
      <w:r w:rsidR="002679CE" w:rsidRPr="002679CE">
        <w:rPr>
          <w:rFonts w:ascii="Times New Roman" w:hAnsi="Times New Roman"/>
          <w:b w:val="0"/>
        </w:rPr>
        <w:t>Iowa State University</w:t>
      </w:r>
      <w:r w:rsidR="002679CE">
        <w:rPr>
          <w:rFonts w:ascii="Times New Roman" w:hAnsi="Times New Roman"/>
          <w:b w:val="0"/>
        </w:rPr>
        <w:t xml:space="preserve"> campus address, not your home address.</w:t>
      </w:r>
    </w:p>
    <w:p w14:paraId="3FE73CF8" w14:textId="5CD6FC7C" w:rsidR="00230A96" w:rsidRDefault="00D16B0C" w:rsidP="00230A96">
      <w:pPr>
        <w:pStyle w:val="SOPHEADING1"/>
        <w:numPr>
          <w:ilvl w:val="3"/>
          <w:numId w:val="15"/>
        </w:numPr>
        <w:spacing w:after="0"/>
        <w:contextualSpacing w:val="0"/>
        <w:rPr>
          <w:rFonts w:ascii="Times New Roman" w:hAnsi="Times New Roman"/>
          <w:b w:val="0"/>
        </w:rPr>
      </w:pPr>
      <w:r>
        <w:rPr>
          <w:rFonts w:ascii="Times New Roman" w:hAnsi="Times New Roman"/>
          <w:b w:val="0"/>
        </w:rPr>
        <w:t>Indicate the signatory as your departmental chairperson.</w:t>
      </w:r>
    </w:p>
    <w:p w14:paraId="1ADD90C4" w14:textId="21FC25D3" w:rsidR="00D16B0C" w:rsidRDefault="00D16B0C" w:rsidP="00230A96">
      <w:pPr>
        <w:pStyle w:val="SOPHEADING1"/>
        <w:numPr>
          <w:ilvl w:val="3"/>
          <w:numId w:val="15"/>
        </w:numPr>
        <w:spacing w:after="0"/>
        <w:contextualSpacing w:val="0"/>
        <w:rPr>
          <w:rFonts w:ascii="Times New Roman" w:hAnsi="Times New Roman"/>
          <w:b w:val="0"/>
        </w:rPr>
      </w:pPr>
      <w:r>
        <w:rPr>
          <w:rFonts w:ascii="Times New Roman" w:hAnsi="Times New Roman"/>
          <w:b w:val="0"/>
        </w:rPr>
        <w:t>DO NOT SUBMIT A PAYMENT TO THE DEA. You will not be reimbursed if you do.</w:t>
      </w:r>
    </w:p>
    <w:p w14:paraId="6DEC5245" w14:textId="77777777" w:rsidR="00230A96" w:rsidRPr="000B3C9E" w:rsidRDefault="00230A96" w:rsidP="00230A96">
      <w:pPr>
        <w:pStyle w:val="SOPHEADING1"/>
        <w:spacing w:after="0"/>
        <w:ind w:left="1890" w:firstLine="0"/>
        <w:contextualSpacing w:val="0"/>
        <w:rPr>
          <w:rFonts w:ascii="Times New Roman" w:hAnsi="Times New Roman"/>
          <w:b w:val="0"/>
        </w:rPr>
      </w:pPr>
    </w:p>
    <w:p w14:paraId="51098D4B" w14:textId="6AABA5A9" w:rsidR="00E437D6" w:rsidRPr="000B3C9E" w:rsidRDefault="005F49B0" w:rsidP="00E437D6">
      <w:pPr>
        <w:pStyle w:val="SOPHEADING1"/>
        <w:numPr>
          <w:ilvl w:val="0"/>
          <w:numId w:val="15"/>
        </w:numPr>
        <w:contextualSpacing w:val="0"/>
        <w:rPr>
          <w:rFonts w:ascii="Times New Roman" w:hAnsi="Times New Roman"/>
          <w:b w:val="0"/>
        </w:rPr>
      </w:pPr>
      <w:r w:rsidRPr="000B3C9E">
        <w:rPr>
          <w:rFonts w:ascii="Times New Roman" w:hAnsi="Times New Roman"/>
          <w:b w:val="0"/>
        </w:rPr>
        <w:t>Records and Inventories</w:t>
      </w:r>
    </w:p>
    <w:p w14:paraId="11D1D945" w14:textId="69BE51E5" w:rsidR="00042477" w:rsidRDefault="00042477" w:rsidP="00042477">
      <w:pPr>
        <w:pStyle w:val="SOPHEADING1"/>
        <w:ind w:left="1170" w:firstLine="0"/>
        <w:contextualSpacing w:val="0"/>
        <w:rPr>
          <w:rFonts w:ascii="Times New Roman" w:hAnsi="Times New Roman"/>
          <w:b w:val="0"/>
        </w:rPr>
      </w:pPr>
      <w:r>
        <w:rPr>
          <w:rFonts w:ascii="Times New Roman" w:hAnsi="Times New Roman"/>
          <w:b w:val="0"/>
        </w:rPr>
        <w:t xml:space="preserve">Only Registrants and Authorized </w:t>
      </w:r>
      <w:r w:rsidR="00F01B89">
        <w:rPr>
          <w:rFonts w:ascii="Times New Roman" w:hAnsi="Times New Roman"/>
          <w:b w:val="0"/>
        </w:rPr>
        <w:t xml:space="preserve">Agents </w:t>
      </w:r>
      <w:r>
        <w:rPr>
          <w:rFonts w:ascii="Times New Roman" w:hAnsi="Times New Roman"/>
          <w:b w:val="0"/>
        </w:rPr>
        <w:t xml:space="preserve">may have access to controlled substances. Authorized </w:t>
      </w:r>
      <w:r w:rsidR="00F01B89">
        <w:rPr>
          <w:rFonts w:ascii="Times New Roman" w:hAnsi="Times New Roman"/>
          <w:b w:val="0"/>
        </w:rPr>
        <w:t xml:space="preserve">Agents </w:t>
      </w:r>
      <w:r>
        <w:rPr>
          <w:rFonts w:ascii="Times New Roman" w:hAnsi="Times New Roman"/>
          <w:b w:val="0"/>
        </w:rPr>
        <w:t xml:space="preserve">must fill out an Employee Questionnaire, an Authorized </w:t>
      </w:r>
      <w:r w:rsidR="00F01B89">
        <w:rPr>
          <w:rFonts w:ascii="Times New Roman" w:hAnsi="Times New Roman"/>
          <w:b w:val="0"/>
        </w:rPr>
        <w:t xml:space="preserve">Agent’s </w:t>
      </w:r>
      <w:r>
        <w:rPr>
          <w:rFonts w:ascii="Times New Roman" w:hAnsi="Times New Roman"/>
          <w:b w:val="0"/>
        </w:rPr>
        <w:t>signature log and take the required controlled substance training.</w:t>
      </w:r>
    </w:p>
    <w:p w14:paraId="767E594C" w14:textId="28CB142D" w:rsidR="00E437D6" w:rsidRDefault="005438DD" w:rsidP="00E437D6">
      <w:pPr>
        <w:pStyle w:val="SOPHEADING1"/>
        <w:numPr>
          <w:ilvl w:val="1"/>
          <w:numId w:val="15"/>
        </w:numPr>
        <w:contextualSpacing w:val="0"/>
        <w:rPr>
          <w:rFonts w:ascii="Times New Roman" w:hAnsi="Times New Roman"/>
          <w:b w:val="0"/>
        </w:rPr>
      </w:pPr>
      <w:r w:rsidRPr="000B3C9E">
        <w:rPr>
          <w:rFonts w:ascii="Times New Roman" w:hAnsi="Times New Roman"/>
          <w:b w:val="0"/>
        </w:rPr>
        <w:t>Inventories</w:t>
      </w:r>
    </w:p>
    <w:p w14:paraId="181D8B7B" w14:textId="75AFFB57" w:rsidR="00775FB9" w:rsidRPr="000B3C9E" w:rsidRDefault="00775FB9" w:rsidP="00775FB9">
      <w:pPr>
        <w:pStyle w:val="SOPHEADING1"/>
        <w:numPr>
          <w:ilvl w:val="2"/>
          <w:numId w:val="15"/>
        </w:numPr>
        <w:contextualSpacing w:val="0"/>
        <w:rPr>
          <w:rFonts w:ascii="Times New Roman" w:hAnsi="Times New Roman"/>
          <w:b w:val="0"/>
        </w:rPr>
      </w:pPr>
      <w:r>
        <w:rPr>
          <w:rFonts w:ascii="Times New Roman" w:hAnsi="Times New Roman"/>
          <w:b w:val="0"/>
        </w:rPr>
        <w:t xml:space="preserve">Use the </w:t>
      </w:r>
      <w:r w:rsidRPr="00775FB9">
        <w:rPr>
          <w:rFonts w:ascii="Times New Roman" w:hAnsi="Times New Roman"/>
          <w:b w:val="0"/>
        </w:rPr>
        <w:t xml:space="preserve">Iowa State University Biennial &amp; Initial Controlled Substance Inventory </w:t>
      </w:r>
      <w:r w:rsidR="00B35332">
        <w:rPr>
          <w:rFonts w:ascii="Times New Roman" w:hAnsi="Times New Roman"/>
          <w:b w:val="0"/>
        </w:rPr>
        <w:t>f</w:t>
      </w:r>
      <w:r w:rsidR="00B35332" w:rsidRPr="00775FB9">
        <w:rPr>
          <w:rFonts w:ascii="Times New Roman" w:hAnsi="Times New Roman"/>
          <w:b w:val="0"/>
        </w:rPr>
        <w:t>orm</w:t>
      </w:r>
      <w:r w:rsidR="00B35332">
        <w:rPr>
          <w:rFonts w:ascii="Times New Roman" w:hAnsi="Times New Roman"/>
          <w:b w:val="0"/>
        </w:rPr>
        <w:t xml:space="preserve"> </w:t>
      </w:r>
      <w:r>
        <w:rPr>
          <w:rFonts w:ascii="Times New Roman" w:hAnsi="Times New Roman"/>
          <w:b w:val="0"/>
        </w:rPr>
        <w:t>for both initial and biennial controlled substance inventories.</w:t>
      </w:r>
    </w:p>
    <w:p w14:paraId="6834BDC1" w14:textId="66CF174F" w:rsidR="00E437D6" w:rsidRDefault="005438DD" w:rsidP="005438DD">
      <w:pPr>
        <w:pStyle w:val="SOPHEADING1"/>
        <w:numPr>
          <w:ilvl w:val="1"/>
          <w:numId w:val="15"/>
        </w:numPr>
        <w:contextualSpacing w:val="0"/>
        <w:rPr>
          <w:rFonts w:ascii="Times New Roman" w:hAnsi="Times New Roman"/>
          <w:b w:val="0"/>
        </w:rPr>
      </w:pPr>
      <w:r w:rsidRPr="000B3C9E">
        <w:rPr>
          <w:rFonts w:ascii="Times New Roman" w:hAnsi="Times New Roman"/>
          <w:b w:val="0"/>
        </w:rPr>
        <w:t>Records</w:t>
      </w:r>
    </w:p>
    <w:p w14:paraId="5FCA9F45" w14:textId="7B4A210D" w:rsidR="009458E7" w:rsidRDefault="009458E7" w:rsidP="009458E7">
      <w:pPr>
        <w:pStyle w:val="SOPHEADING1"/>
        <w:numPr>
          <w:ilvl w:val="2"/>
          <w:numId w:val="15"/>
        </w:numPr>
        <w:contextualSpacing w:val="0"/>
        <w:rPr>
          <w:rFonts w:ascii="Times New Roman" w:hAnsi="Times New Roman"/>
          <w:b w:val="0"/>
        </w:rPr>
      </w:pPr>
      <w:r>
        <w:rPr>
          <w:rFonts w:ascii="Times New Roman" w:hAnsi="Times New Roman"/>
          <w:b w:val="0"/>
        </w:rPr>
        <w:t xml:space="preserve">Use the </w:t>
      </w:r>
      <w:r w:rsidRPr="009458E7">
        <w:rPr>
          <w:rFonts w:ascii="Times New Roman" w:hAnsi="Times New Roman"/>
          <w:b w:val="0"/>
        </w:rPr>
        <w:t>Iowa State University</w:t>
      </w:r>
      <w:r>
        <w:rPr>
          <w:rFonts w:ascii="Times New Roman" w:hAnsi="Times New Roman"/>
          <w:b w:val="0"/>
        </w:rPr>
        <w:t xml:space="preserve"> Record of Inventory and Use </w:t>
      </w:r>
      <w:r w:rsidR="00B35332">
        <w:rPr>
          <w:rFonts w:ascii="Times New Roman" w:hAnsi="Times New Roman"/>
          <w:b w:val="0"/>
        </w:rPr>
        <w:t xml:space="preserve">form </w:t>
      </w:r>
      <w:r>
        <w:rPr>
          <w:rFonts w:ascii="Times New Roman" w:hAnsi="Times New Roman"/>
          <w:b w:val="0"/>
        </w:rPr>
        <w:t>for individual bottles you are using or diluting for research use.</w:t>
      </w:r>
    </w:p>
    <w:p w14:paraId="31BE2FF4" w14:textId="76957C33" w:rsidR="009458E7" w:rsidRDefault="009458E7" w:rsidP="009458E7">
      <w:pPr>
        <w:pStyle w:val="SOPHEADING1"/>
        <w:numPr>
          <w:ilvl w:val="2"/>
          <w:numId w:val="15"/>
        </w:numPr>
        <w:contextualSpacing w:val="0"/>
        <w:rPr>
          <w:rFonts w:ascii="Times New Roman" w:hAnsi="Times New Roman"/>
          <w:b w:val="0"/>
        </w:rPr>
      </w:pPr>
      <w:r>
        <w:rPr>
          <w:rFonts w:ascii="Times New Roman" w:hAnsi="Times New Roman"/>
          <w:b w:val="0"/>
        </w:rPr>
        <w:t>Use DEA-41 form when you need to dispose of controlled substances.</w:t>
      </w:r>
    </w:p>
    <w:p w14:paraId="2988E2C9" w14:textId="037100A8" w:rsidR="002F0360" w:rsidRDefault="00000000" w:rsidP="002F0360">
      <w:pPr>
        <w:pStyle w:val="SOPHEADING1"/>
        <w:ind w:left="0" w:firstLine="0"/>
        <w:contextualSpacing w:val="0"/>
        <w:rPr>
          <w:rFonts w:ascii="Times New Roman" w:hAnsi="Times New Roman"/>
          <w:b w:val="0"/>
        </w:rPr>
      </w:pPr>
      <w:r>
        <w:rPr>
          <w:rFonts w:ascii="Times New Roman" w:hAnsi="Times New Roman"/>
          <w:b w:val="0"/>
        </w:rPr>
        <w:pict w14:anchorId="2132D306">
          <v:rect id="_x0000_i1025" style="width:0;height:1.5pt" o:hralign="center" o:hrstd="t" o:hr="t" fillcolor="#a0a0a0" stroked="f"/>
        </w:pict>
      </w:r>
    </w:p>
    <w:p w14:paraId="29FD95A5" w14:textId="5B2B5C83" w:rsidR="00E437D6" w:rsidRPr="000B3C9E" w:rsidRDefault="005F49B0" w:rsidP="00E437D6">
      <w:pPr>
        <w:pStyle w:val="SOPHEADING1"/>
        <w:numPr>
          <w:ilvl w:val="0"/>
          <w:numId w:val="15"/>
        </w:numPr>
        <w:contextualSpacing w:val="0"/>
        <w:rPr>
          <w:rFonts w:ascii="Times New Roman" w:hAnsi="Times New Roman"/>
          <w:b w:val="0"/>
        </w:rPr>
      </w:pPr>
      <w:r w:rsidRPr="000B3C9E">
        <w:rPr>
          <w:rFonts w:ascii="Times New Roman" w:hAnsi="Times New Roman"/>
          <w:b w:val="0"/>
        </w:rPr>
        <w:t>Purchasing</w:t>
      </w:r>
    </w:p>
    <w:p w14:paraId="233D1F03" w14:textId="4C982623" w:rsidR="003C6049" w:rsidRDefault="00443B19" w:rsidP="00075E7C">
      <w:pPr>
        <w:pStyle w:val="SOPHEADING1"/>
        <w:numPr>
          <w:ilvl w:val="1"/>
          <w:numId w:val="15"/>
        </w:numPr>
        <w:rPr>
          <w:rFonts w:ascii="Times New Roman" w:hAnsi="Times New Roman"/>
          <w:b w:val="0"/>
        </w:rPr>
      </w:pPr>
      <w:r>
        <w:rPr>
          <w:rFonts w:ascii="Times New Roman" w:hAnsi="Times New Roman"/>
          <w:b w:val="0"/>
          <w:bCs/>
        </w:rPr>
        <w:t xml:space="preserve">Information about the procurement of controlled substances is available on the </w:t>
      </w:r>
      <w:r w:rsidR="00734A05">
        <w:rPr>
          <w:rFonts w:ascii="Times New Roman" w:hAnsi="Times New Roman"/>
          <w:b w:val="0"/>
          <w:bCs/>
        </w:rPr>
        <w:t xml:space="preserve">ISU </w:t>
      </w:r>
      <w:r>
        <w:rPr>
          <w:rFonts w:ascii="Times New Roman" w:hAnsi="Times New Roman"/>
          <w:b w:val="0"/>
          <w:bCs/>
        </w:rPr>
        <w:t>Procurement Services website:</w:t>
      </w:r>
      <w:r>
        <w:t xml:space="preserve"> </w:t>
      </w:r>
      <w:hyperlink r:id="rId13" w:history="1">
        <w:r w:rsidRPr="00DF2C83">
          <w:rPr>
            <w:rStyle w:val="Hyperlink"/>
            <w:rFonts w:ascii="Times New Roman" w:hAnsi="Times New Roman"/>
            <w:b w:val="0"/>
          </w:rPr>
          <w:t>https://www.procurement.iastate.edu/about/policy/substances</w:t>
        </w:r>
      </w:hyperlink>
      <w:r w:rsidR="003C6049">
        <w:rPr>
          <w:rFonts w:ascii="Times New Roman" w:hAnsi="Times New Roman"/>
          <w:b w:val="0"/>
        </w:rPr>
        <w:t xml:space="preserve"> </w:t>
      </w:r>
    </w:p>
    <w:p w14:paraId="650071B6" w14:textId="77777777" w:rsidR="00443B19" w:rsidRDefault="00443B19" w:rsidP="00443B19">
      <w:pPr>
        <w:pStyle w:val="SOPHEADING1"/>
        <w:ind w:left="1170" w:firstLine="0"/>
        <w:rPr>
          <w:rFonts w:ascii="Times New Roman" w:hAnsi="Times New Roman"/>
          <w:b w:val="0"/>
        </w:rPr>
      </w:pPr>
    </w:p>
    <w:p w14:paraId="338BD2D9" w14:textId="189B9881" w:rsidR="00075E7C" w:rsidRDefault="00075E7C" w:rsidP="00075E7C">
      <w:pPr>
        <w:pStyle w:val="SOPHEADING1"/>
        <w:numPr>
          <w:ilvl w:val="1"/>
          <w:numId w:val="15"/>
        </w:numPr>
        <w:rPr>
          <w:rFonts w:ascii="Times New Roman" w:hAnsi="Times New Roman"/>
          <w:b w:val="0"/>
        </w:rPr>
      </w:pPr>
      <w:r w:rsidRPr="00075E7C">
        <w:rPr>
          <w:rFonts w:ascii="Times New Roman" w:hAnsi="Times New Roman"/>
          <w:b w:val="0"/>
        </w:rPr>
        <w:t xml:space="preserve">Orders placed for controlled substances will only be delivered to the address listed on the DEA registration certificate. </w:t>
      </w:r>
    </w:p>
    <w:p w14:paraId="24364CA1" w14:textId="77777777" w:rsidR="00443B19" w:rsidRPr="00075E7C" w:rsidRDefault="00443B19" w:rsidP="00EA5E9D">
      <w:pPr>
        <w:pStyle w:val="SOPHEADING1"/>
        <w:ind w:left="0" w:firstLine="0"/>
        <w:rPr>
          <w:rFonts w:ascii="Times New Roman" w:hAnsi="Times New Roman"/>
          <w:b w:val="0"/>
        </w:rPr>
      </w:pPr>
    </w:p>
    <w:p w14:paraId="1624AC45" w14:textId="2AF22241" w:rsidR="00075E7C" w:rsidRDefault="00075E7C" w:rsidP="00075E7C">
      <w:pPr>
        <w:pStyle w:val="SOPHEADING1"/>
        <w:numPr>
          <w:ilvl w:val="1"/>
          <w:numId w:val="15"/>
        </w:numPr>
        <w:rPr>
          <w:rFonts w:ascii="Times New Roman" w:hAnsi="Times New Roman"/>
          <w:b w:val="0"/>
        </w:rPr>
      </w:pPr>
      <w:r w:rsidRPr="00075E7C">
        <w:rPr>
          <w:rFonts w:ascii="Times New Roman" w:hAnsi="Times New Roman"/>
          <w:b w:val="0"/>
        </w:rPr>
        <w:t xml:space="preserve">The controlled substance must be used at the physical address listed on the registration. </w:t>
      </w:r>
    </w:p>
    <w:p w14:paraId="2618D68E" w14:textId="77777777" w:rsidR="00443B19" w:rsidRPr="00075E7C" w:rsidRDefault="00443B19" w:rsidP="00EA5E9D">
      <w:pPr>
        <w:pStyle w:val="SOPHEADING1"/>
        <w:ind w:left="0" w:firstLine="0"/>
        <w:rPr>
          <w:rFonts w:ascii="Times New Roman" w:hAnsi="Times New Roman"/>
          <w:b w:val="0"/>
        </w:rPr>
      </w:pPr>
    </w:p>
    <w:p w14:paraId="00629264" w14:textId="0FA2C48B" w:rsidR="00E437D6" w:rsidRPr="000B3C9E" w:rsidRDefault="00075E7C" w:rsidP="00075E7C">
      <w:pPr>
        <w:pStyle w:val="SOPHEADING1"/>
        <w:numPr>
          <w:ilvl w:val="1"/>
          <w:numId w:val="15"/>
        </w:numPr>
        <w:contextualSpacing w:val="0"/>
        <w:rPr>
          <w:rFonts w:ascii="Times New Roman" w:hAnsi="Times New Roman"/>
          <w:b w:val="0"/>
        </w:rPr>
      </w:pPr>
      <w:r w:rsidRPr="00075E7C">
        <w:rPr>
          <w:rFonts w:ascii="Times New Roman" w:hAnsi="Times New Roman"/>
          <w:b w:val="0"/>
        </w:rPr>
        <w:t xml:space="preserve">Individuals placing orders for research use will need to utilize a web requisition to process the order, but the delivery will be made to the address listed on the DEA Registration. If the order is placed via </w:t>
      </w:r>
      <w:proofErr w:type="spellStart"/>
      <w:r w:rsidRPr="00075E7C">
        <w:rPr>
          <w:rFonts w:ascii="Times New Roman" w:hAnsi="Times New Roman"/>
          <w:b w:val="0"/>
        </w:rPr>
        <w:t>cyBUY</w:t>
      </w:r>
      <w:proofErr w:type="spellEnd"/>
      <w:r w:rsidRPr="00075E7C">
        <w:rPr>
          <w:rFonts w:ascii="Times New Roman" w:hAnsi="Times New Roman"/>
          <w:b w:val="0"/>
        </w:rPr>
        <w:t>, the distributing vendor will contact the requestor directly to obtain their DEA registration number.</w:t>
      </w:r>
      <w:r w:rsidRPr="00075E7C">
        <w:t xml:space="preserve"> </w:t>
      </w:r>
    </w:p>
    <w:p w14:paraId="1B2B7BD8" w14:textId="77777777" w:rsidR="005F49B0" w:rsidRPr="000B3C9E" w:rsidRDefault="005F49B0" w:rsidP="005F49B0">
      <w:pPr>
        <w:pStyle w:val="SOPHEADING1"/>
        <w:numPr>
          <w:ilvl w:val="0"/>
          <w:numId w:val="15"/>
        </w:numPr>
        <w:contextualSpacing w:val="0"/>
        <w:rPr>
          <w:rFonts w:ascii="Times New Roman" w:hAnsi="Times New Roman"/>
          <w:b w:val="0"/>
        </w:rPr>
      </w:pPr>
      <w:r w:rsidRPr="000B3C9E">
        <w:rPr>
          <w:rFonts w:ascii="Times New Roman" w:hAnsi="Times New Roman"/>
          <w:b w:val="0"/>
        </w:rPr>
        <w:t>Security</w:t>
      </w:r>
    </w:p>
    <w:p w14:paraId="1C18EDCE" w14:textId="6A113DDE" w:rsidR="00761352" w:rsidRDefault="00BD9949" w:rsidP="00761352">
      <w:pPr>
        <w:pStyle w:val="SOPHEADING1"/>
        <w:numPr>
          <w:ilvl w:val="1"/>
          <w:numId w:val="15"/>
        </w:numPr>
        <w:contextualSpacing w:val="0"/>
        <w:rPr>
          <w:rFonts w:ascii="Times New Roman" w:hAnsi="Times New Roman"/>
          <w:b w:val="0"/>
        </w:rPr>
      </w:pPr>
      <w:r w:rsidRPr="00BD9949">
        <w:rPr>
          <w:rFonts w:ascii="Times New Roman" w:hAnsi="Times New Roman"/>
          <w:b w:val="0"/>
        </w:rPr>
        <w:t>All registrants/licensees must provide effective physical security controls and operating procedures to guard against theft and diversion of controlled substances. An overall evaluation of the security measures in place will be made by the DEA during the application review and physical inspection to ensure the controlled substances are stored securely.</w:t>
      </w:r>
    </w:p>
    <w:p w14:paraId="4245A083" w14:textId="46327A9D" w:rsidR="005F49B0" w:rsidRDefault="00BD9949" w:rsidP="001144E5">
      <w:pPr>
        <w:pStyle w:val="SOPHEADING1"/>
        <w:numPr>
          <w:ilvl w:val="2"/>
          <w:numId w:val="15"/>
        </w:numPr>
        <w:contextualSpacing w:val="0"/>
        <w:rPr>
          <w:rFonts w:ascii="Times New Roman" w:hAnsi="Times New Roman"/>
          <w:b w:val="0"/>
        </w:rPr>
      </w:pPr>
      <w:r w:rsidRPr="00BD9949">
        <w:rPr>
          <w:rFonts w:ascii="Times New Roman" w:hAnsi="Times New Roman"/>
          <w:b w:val="0"/>
        </w:rPr>
        <w:t>At a minimum, controlled substances in Schedule II-V must be stored in a securely locked, substantially constructed cabinet when not actively in use.</w:t>
      </w:r>
    </w:p>
    <w:p w14:paraId="1996A5FD" w14:textId="17BEEF30" w:rsidR="00761352" w:rsidRDefault="00BD9949" w:rsidP="00761352">
      <w:pPr>
        <w:pStyle w:val="SOPHEADING1"/>
        <w:numPr>
          <w:ilvl w:val="1"/>
          <w:numId w:val="15"/>
        </w:numPr>
        <w:contextualSpacing w:val="0"/>
        <w:rPr>
          <w:rFonts w:ascii="Times New Roman" w:hAnsi="Times New Roman"/>
          <w:b w:val="0"/>
        </w:rPr>
      </w:pPr>
      <w:r w:rsidRPr="00BD9949">
        <w:rPr>
          <w:rFonts w:ascii="Times New Roman" w:hAnsi="Times New Roman"/>
          <w:b w:val="0"/>
        </w:rPr>
        <w:t>Controlled substances requiring refrigeration may be stored in a locked container securely fastened within a refrigeration unit.</w:t>
      </w:r>
    </w:p>
    <w:p w14:paraId="12EAD357" w14:textId="6A7E1972" w:rsidR="00FE4209" w:rsidRPr="000B3C9E" w:rsidRDefault="00BD9949" w:rsidP="00761352">
      <w:pPr>
        <w:pStyle w:val="SOPHEADING1"/>
        <w:numPr>
          <w:ilvl w:val="1"/>
          <w:numId w:val="15"/>
        </w:numPr>
        <w:contextualSpacing w:val="0"/>
        <w:rPr>
          <w:rFonts w:ascii="Times New Roman" w:hAnsi="Times New Roman"/>
          <w:b w:val="0"/>
        </w:rPr>
      </w:pPr>
      <w:r w:rsidRPr="00BD9949">
        <w:rPr>
          <w:rFonts w:ascii="Times New Roman" w:hAnsi="Times New Roman"/>
          <w:b w:val="0"/>
        </w:rPr>
        <w:t>Only authorized agents may have access to controlled substances. Access should be restricted to the minimum number of employees needed.</w:t>
      </w:r>
    </w:p>
    <w:p w14:paraId="6BA9C570" w14:textId="77777777" w:rsidR="00C6392E" w:rsidRPr="000B3C9E" w:rsidRDefault="00C6392E" w:rsidP="00C6392E">
      <w:pPr>
        <w:pStyle w:val="SOPHEADING1"/>
        <w:numPr>
          <w:ilvl w:val="0"/>
          <w:numId w:val="15"/>
        </w:numPr>
        <w:contextualSpacing w:val="0"/>
        <w:rPr>
          <w:rFonts w:ascii="Times New Roman" w:hAnsi="Times New Roman"/>
          <w:b w:val="0"/>
        </w:rPr>
      </w:pPr>
      <w:r w:rsidRPr="000B3C9E">
        <w:rPr>
          <w:rFonts w:ascii="Times New Roman" w:hAnsi="Times New Roman"/>
          <w:b w:val="0"/>
        </w:rPr>
        <w:t>Disposal</w:t>
      </w:r>
    </w:p>
    <w:p w14:paraId="75C47AA5" w14:textId="7D29D4C8" w:rsidR="00DF62DC" w:rsidRDefault="00DF62DC" w:rsidP="00DF62DC">
      <w:pPr>
        <w:pStyle w:val="SOPHEADING1"/>
        <w:numPr>
          <w:ilvl w:val="1"/>
          <w:numId w:val="15"/>
        </w:numPr>
        <w:contextualSpacing w:val="0"/>
        <w:rPr>
          <w:rFonts w:ascii="Times New Roman" w:hAnsi="Times New Roman"/>
          <w:b w:val="0"/>
        </w:rPr>
      </w:pPr>
      <w:r>
        <w:rPr>
          <w:rFonts w:ascii="Times New Roman" w:hAnsi="Times New Roman"/>
          <w:b w:val="0"/>
        </w:rPr>
        <w:t xml:space="preserve">Complete the “Waste Removal Form” on the </w:t>
      </w:r>
      <w:r w:rsidR="00DC64F1">
        <w:rPr>
          <w:rFonts w:ascii="Times New Roman" w:hAnsi="Times New Roman"/>
          <w:b w:val="0"/>
        </w:rPr>
        <w:t xml:space="preserve">Environmental </w:t>
      </w:r>
      <w:r>
        <w:rPr>
          <w:rFonts w:ascii="Times New Roman" w:hAnsi="Times New Roman"/>
          <w:b w:val="0"/>
        </w:rPr>
        <w:t>H</w:t>
      </w:r>
      <w:r w:rsidR="00DC64F1">
        <w:rPr>
          <w:rFonts w:ascii="Times New Roman" w:hAnsi="Times New Roman"/>
          <w:b w:val="0"/>
        </w:rPr>
        <w:t xml:space="preserve">ealth </w:t>
      </w:r>
      <w:r>
        <w:rPr>
          <w:rFonts w:ascii="Times New Roman" w:hAnsi="Times New Roman"/>
          <w:b w:val="0"/>
        </w:rPr>
        <w:t>&amp;</w:t>
      </w:r>
      <w:r w:rsidR="00DC64F1">
        <w:rPr>
          <w:rFonts w:ascii="Times New Roman" w:hAnsi="Times New Roman"/>
          <w:b w:val="0"/>
        </w:rPr>
        <w:t xml:space="preserve"> </w:t>
      </w:r>
      <w:r>
        <w:rPr>
          <w:rFonts w:ascii="Times New Roman" w:hAnsi="Times New Roman"/>
          <w:b w:val="0"/>
        </w:rPr>
        <w:t>S</w:t>
      </w:r>
      <w:r w:rsidR="00DC64F1">
        <w:rPr>
          <w:rFonts w:ascii="Times New Roman" w:hAnsi="Times New Roman"/>
          <w:b w:val="0"/>
        </w:rPr>
        <w:t>afety (EH&amp;S)</w:t>
      </w:r>
      <w:r>
        <w:rPr>
          <w:rFonts w:ascii="Times New Roman" w:hAnsi="Times New Roman"/>
          <w:b w:val="0"/>
        </w:rPr>
        <w:t xml:space="preserve"> website: </w:t>
      </w:r>
      <w:hyperlink r:id="rId14" w:history="1">
        <w:r w:rsidRPr="00E93408">
          <w:rPr>
            <w:rStyle w:val="Hyperlink"/>
            <w:rFonts w:ascii="Times New Roman" w:hAnsi="Times New Roman"/>
            <w:b w:val="0"/>
          </w:rPr>
          <w:t>https://www.ehs.iastate.edu/services/waste/wasteremoval</w:t>
        </w:r>
      </w:hyperlink>
    </w:p>
    <w:p w14:paraId="06F5018C" w14:textId="08AF7306" w:rsidR="00DE1892" w:rsidRDefault="00DE1892" w:rsidP="00C6392E">
      <w:pPr>
        <w:pStyle w:val="SOPHEADING1"/>
        <w:numPr>
          <w:ilvl w:val="1"/>
          <w:numId w:val="15"/>
        </w:numPr>
        <w:contextualSpacing w:val="0"/>
        <w:rPr>
          <w:rFonts w:ascii="Times New Roman" w:hAnsi="Times New Roman"/>
          <w:b w:val="0"/>
        </w:rPr>
      </w:pPr>
      <w:r>
        <w:rPr>
          <w:rFonts w:ascii="Times New Roman" w:hAnsi="Times New Roman"/>
          <w:b w:val="0"/>
        </w:rPr>
        <w:t>To dispose of controlled substances, complete a DEA</w:t>
      </w:r>
      <w:r w:rsidR="00DF62DC">
        <w:rPr>
          <w:rFonts w:ascii="Times New Roman" w:hAnsi="Times New Roman"/>
          <w:b w:val="0"/>
        </w:rPr>
        <w:t>-</w:t>
      </w:r>
      <w:r>
        <w:rPr>
          <w:rFonts w:ascii="Times New Roman" w:hAnsi="Times New Roman"/>
          <w:b w:val="0"/>
        </w:rPr>
        <w:t>41</w:t>
      </w:r>
      <w:r w:rsidR="00DF62DC">
        <w:rPr>
          <w:rFonts w:ascii="Times New Roman" w:hAnsi="Times New Roman"/>
          <w:b w:val="0"/>
        </w:rPr>
        <w:t xml:space="preserve"> form</w:t>
      </w:r>
      <w:r>
        <w:rPr>
          <w:rFonts w:ascii="Times New Roman" w:hAnsi="Times New Roman"/>
          <w:b w:val="0"/>
        </w:rPr>
        <w:t>.</w:t>
      </w:r>
    </w:p>
    <w:p w14:paraId="51EB9A6B" w14:textId="4DDC5305" w:rsidR="00DE1892" w:rsidRDefault="00DE1892" w:rsidP="00C6392E">
      <w:pPr>
        <w:pStyle w:val="SOPHEADING1"/>
        <w:numPr>
          <w:ilvl w:val="1"/>
          <w:numId w:val="15"/>
        </w:numPr>
        <w:contextualSpacing w:val="0"/>
        <w:rPr>
          <w:rFonts w:ascii="Times New Roman" w:hAnsi="Times New Roman"/>
          <w:b w:val="0"/>
        </w:rPr>
      </w:pPr>
      <w:r>
        <w:rPr>
          <w:rFonts w:ascii="Times New Roman" w:hAnsi="Times New Roman"/>
          <w:b w:val="0"/>
        </w:rPr>
        <w:t>Contact EH&amp;S (</w:t>
      </w:r>
      <w:hyperlink r:id="rId15" w:history="1">
        <w:r w:rsidR="00E15904" w:rsidRPr="00E93408">
          <w:rPr>
            <w:rStyle w:val="Hyperlink"/>
            <w:rFonts w:ascii="Times New Roman" w:hAnsi="Times New Roman"/>
            <w:b w:val="0"/>
          </w:rPr>
          <w:t>ehsinfo@iastate.edu</w:t>
        </w:r>
      </w:hyperlink>
      <w:r w:rsidR="00E15904">
        <w:rPr>
          <w:rFonts w:ascii="Times New Roman" w:hAnsi="Times New Roman"/>
          <w:b w:val="0"/>
        </w:rPr>
        <w:t>, (515)294-5359</w:t>
      </w:r>
      <w:r>
        <w:rPr>
          <w:rFonts w:ascii="Times New Roman" w:hAnsi="Times New Roman"/>
          <w:b w:val="0"/>
        </w:rPr>
        <w:t>) for controlled substances disposal.</w:t>
      </w:r>
    </w:p>
    <w:p w14:paraId="794F2E56" w14:textId="47A77B6B" w:rsidR="00DE1892" w:rsidRDefault="627502B2" w:rsidP="00C6392E">
      <w:pPr>
        <w:pStyle w:val="SOPHEADING1"/>
        <w:numPr>
          <w:ilvl w:val="1"/>
          <w:numId w:val="15"/>
        </w:numPr>
        <w:contextualSpacing w:val="0"/>
        <w:rPr>
          <w:rFonts w:ascii="Times New Roman" w:hAnsi="Times New Roman"/>
          <w:b w:val="0"/>
        </w:rPr>
      </w:pPr>
      <w:r w:rsidRPr="627502B2">
        <w:rPr>
          <w:rFonts w:ascii="Times New Roman" w:hAnsi="Times New Roman"/>
          <w:b w:val="0"/>
        </w:rPr>
        <w:t>EH&amp;S will coordinate the collection of these controlled substances by ISU Police.</w:t>
      </w:r>
    </w:p>
    <w:p w14:paraId="2E3CBDE3" w14:textId="3BB1D18B" w:rsidR="627502B2" w:rsidRDefault="627502B2" w:rsidP="001144E5">
      <w:pPr>
        <w:pStyle w:val="SOPHEADING1"/>
        <w:numPr>
          <w:ilvl w:val="0"/>
          <w:numId w:val="15"/>
        </w:numPr>
        <w:rPr>
          <w:rFonts w:ascii="Times New Roman" w:eastAsia="Times New Roman" w:hAnsi="Times New Roman"/>
          <w:b w:val="0"/>
        </w:rPr>
      </w:pPr>
      <w:r w:rsidRPr="627502B2">
        <w:rPr>
          <w:rFonts w:ascii="Times New Roman" w:hAnsi="Times New Roman"/>
          <w:b w:val="0"/>
        </w:rPr>
        <w:t>Loss or Theft</w:t>
      </w:r>
    </w:p>
    <w:p w14:paraId="472BD086" w14:textId="35416F43" w:rsidR="627502B2" w:rsidRDefault="627502B2" w:rsidP="627502B2">
      <w:pPr>
        <w:pStyle w:val="SOPHEADING1"/>
        <w:ind w:left="1530" w:firstLine="0"/>
        <w:rPr>
          <w:rFonts w:ascii="Times New Roman" w:hAnsi="Times New Roman"/>
          <w:b w:val="0"/>
        </w:rPr>
      </w:pPr>
      <w:r w:rsidRPr="627502B2">
        <w:rPr>
          <w:rFonts w:ascii="Times New Roman" w:hAnsi="Times New Roman"/>
          <w:b w:val="0"/>
        </w:rPr>
        <w:t>Contact the ISU Police Department ((515)294-4428) and the Vice President for Research (515)294-1785) in the case of loss or theft of controlled substances.</w:t>
      </w:r>
    </w:p>
    <w:p w14:paraId="025A7679" w14:textId="77777777" w:rsidR="00DC64F1" w:rsidRDefault="00DC64F1" w:rsidP="627502B2">
      <w:pPr>
        <w:pStyle w:val="SOPHEADING1"/>
        <w:ind w:left="1530" w:firstLine="0"/>
        <w:rPr>
          <w:rFonts w:ascii="Times New Roman" w:hAnsi="Times New Roman"/>
          <w:b w:val="0"/>
        </w:rPr>
      </w:pPr>
    </w:p>
    <w:p w14:paraId="0EB2B6EA" w14:textId="77777777" w:rsidR="005B31EE" w:rsidRDefault="005B31EE">
      <w:pPr>
        <w:spacing w:after="0" w:line="240" w:lineRule="auto"/>
        <w:rPr>
          <w:rFonts w:ascii="Times New Roman" w:hAnsi="Times New Roman"/>
          <w:sz w:val="24"/>
          <w:szCs w:val="24"/>
        </w:rPr>
      </w:pPr>
      <w:r>
        <w:rPr>
          <w:rFonts w:ascii="Times New Roman" w:hAnsi="Times New Roman"/>
          <w:b/>
        </w:rPr>
        <w:br w:type="page"/>
      </w:r>
    </w:p>
    <w:p w14:paraId="4F796AE4" w14:textId="16E9496E" w:rsidR="627502B2" w:rsidRPr="00DC64F1" w:rsidRDefault="627502B2" w:rsidP="627502B2">
      <w:pPr>
        <w:pStyle w:val="SOPHEADING1"/>
        <w:numPr>
          <w:ilvl w:val="0"/>
          <w:numId w:val="15"/>
        </w:numPr>
        <w:rPr>
          <w:b w:val="0"/>
        </w:rPr>
      </w:pPr>
      <w:r w:rsidRPr="627502B2">
        <w:rPr>
          <w:rFonts w:ascii="Times New Roman" w:hAnsi="Times New Roman"/>
          <w:b w:val="0"/>
        </w:rPr>
        <w:lastRenderedPageBreak/>
        <w:t xml:space="preserve"> Compliance</w:t>
      </w:r>
    </w:p>
    <w:p w14:paraId="06378E6B" w14:textId="77777777" w:rsidR="00DC64F1" w:rsidRDefault="00DC64F1" w:rsidP="00DC64F1">
      <w:pPr>
        <w:pStyle w:val="SOPHEADING1"/>
        <w:ind w:left="810" w:firstLine="0"/>
        <w:rPr>
          <w:b w:val="0"/>
        </w:rPr>
      </w:pPr>
    </w:p>
    <w:p w14:paraId="366ABE89" w14:textId="2F3FC290" w:rsidR="627502B2" w:rsidRPr="00DC64F1" w:rsidRDefault="627502B2" w:rsidP="001144E5">
      <w:pPr>
        <w:pStyle w:val="SOPHEADING1"/>
        <w:numPr>
          <w:ilvl w:val="1"/>
          <w:numId w:val="15"/>
        </w:numPr>
        <w:rPr>
          <w:rFonts w:ascii="Times New Roman" w:eastAsia="Times New Roman" w:hAnsi="Times New Roman"/>
          <w:b w:val="0"/>
        </w:rPr>
      </w:pPr>
      <w:r w:rsidRPr="627502B2">
        <w:rPr>
          <w:rFonts w:ascii="Times New Roman" w:hAnsi="Times New Roman"/>
          <w:b w:val="0"/>
        </w:rPr>
        <w:t>Registrants will be subject to compliance reviews and inspections by DEA, Iowa Board of Pharmacy, or by Iowa State</w:t>
      </w:r>
      <w:r w:rsidR="00734A05">
        <w:rPr>
          <w:rFonts w:ascii="Times New Roman" w:hAnsi="Times New Roman"/>
          <w:b w:val="0"/>
        </w:rPr>
        <w:t xml:space="preserve"> University officials</w:t>
      </w:r>
      <w:r w:rsidRPr="627502B2">
        <w:rPr>
          <w:rFonts w:ascii="Times New Roman" w:hAnsi="Times New Roman"/>
          <w:b w:val="0"/>
        </w:rPr>
        <w:t>.</w:t>
      </w:r>
    </w:p>
    <w:p w14:paraId="3C17D366" w14:textId="77777777" w:rsidR="00DC64F1" w:rsidRDefault="00DC64F1" w:rsidP="00DC64F1">
      <w:pPr>
        <w:pStyle w:val="SOPHEADING1"/>
        <w:ind w:left="1170" w:firstLine="0"/>
        <w:rPr>
          <w:rFonts w:ascii="Times New Roman" w:eastAsia="Times New Roman" w:hAnsi="Times New Roman"/>
          <w:b w:val="0"/>
        </w:rPr>
      </w:pPr>
    </w:p>
    <w:p w14:paraId="5F128A6B" w14:textId="6DA02F3F" w:rsidR="627502B2" w:rsidRPr="00DC64F1" w:rsidRDefault="627502B2" w:rsidP="001144E5">
      <w:pPr>
        <w:pStyle w:val="SOPHEADING1"/>
        <w:numPr>
          <w:ilvl w:val="1"/>
          <w:numId w:val="15"/>
        </w:numPr>
        <w:rPr>
          <w:rFonts w:ascii="Times New Roman" w:eastAsia="Times New Roman" w:hAnsi="Times New Roman"/>
          <w:b w:val="0"/>
        </w:rPr>
      </w:pPr>
      <w:r w:rsidRPr="627502B2">
        <w:rPr>
          <w:rFonts w:ascii="Times New Roman" w:hAnsi="Times New Roman"/>
          <w:b w:val="0"/>
        </w:rPr>
        <w:t xml:space="preserve">All registrants must submit a copy of their Biennial &amp; Initial Controlled Substance Inventory form to </w:t>
      </w:r>
      <w:hyperlink r:id="rId16" w:history="1">
        <w:r w:rsidR="00AC02BE" w:rsidRPr="00370D35">
          <w:rPr>
            <w:rStyle w:val="Hyperlink"/>
            <w:rFonts w:ascii="Times New Roman" w:hAnsi="Times New Roman"/>
            <w:b w:val="0"/>
          </w:rPr>
          <w:t>vpr@iastate.edu</w:t>
        </w:r>
      </w:hyperlink>
      <w:r w:rsidR="00AC02BE">
        <w:rPr>
          <w:rFonts w:ascii="Times New Roman" w:hAnsi="Times New Roman"/>
          <w:b w:val="0"/>
        </w:rPr>
        <w:t xml:space="preserve">. </w:t>
      </w:r>
    </w:p>
    <w:p w14:paraId="3A322A05" w14:textId="77777777" w:rsidR="00DC64F1" w:rsidRDefault="00DC64F1" w:rsidP="00DC64F1">
      <w:pPr>
        <w:pStyle w:val="SOPHEADING1"/>
        <w:ind w:left="1170" w:firstLine="0"/>
        <w:rPr>
          <w:rFonts w:ascii="Times New Roman" w:eastAsia="Times New Roman" w:hAnsi="Times New Roman"/>
          <w:b w:val="0"/>
        </w:rPr>
      </w:pPr>
    </w:p>
    <w:p w14:paraId="143A0B8F" w14:textId="34D10EC1" w:rsidR="627502B2" w:rsidRPr="00DC64F1" w:rsidRDefault="627502B2" w:rsidP="001144E5">
      <w:pPr>
        <w:pStyle w:val="SOPHEADING1"/>
        <w:numPr>
          <w:ilvl w:val="1"/>
          <w:numId w:val="15"/>
        </w:numPr>
        <w:rPr>
          <w:rFonts w:ascii="Times New Roman" w:eastAsia="Times New Roman" w:hAnsi="Times New Roman"/>
          <w:b w:val="0"/>
          <w:color w:val="0000FF" w:themeColor="hyperlink"/>
          <w:u w:val="single"/>
        </w:rPr>
      </w:pPr>
      <w:r w:rsidRPr="627502B2">
        <w:rPr>
          <w:rFonts w:ascii="Times New Roman" w:hAnsi="Times New Roman"/>
          <w:b w:val="0"/>
        </w:rPr>
        <w:t xml:space="preserve">EH&amp;S, the </w:t>
      </w:r>
      <w:r w:rsidR="00734A05">
        <w:rPr>
          <w:rFonts w:ascii="Times New Roman" w:hAnsi="Times New Roman"/>
          <w:b w:val="0"/>
        </w:rPr>
        <w:t>IA</w:t>
      </w:r>
      <w:r w:rsidRPr="627502B2">
        <w:rPr>
          <w:rFonts w:ascii="Times New Roman" w:hAnsi="Times New Roman"/>
          <w:b w:val="0"/>
        </w:rPr>
        <w:t>CUC, post-approval monitors, or other governing bodies may review storage, handling, and logs during their routine inspections or visits.</w:t>
      </w:r>
    </w:p>
    <w:p w14:paraId="532FDCC7" w14:textId="77777777" w:rsidR="00DC64F1" w:rsidRDefault="00DC64F1" w:rsidP="00DC64F1">
      <w:pPr>
        <w:pStyle w:val="SOPHEADING1"/>
        <w:ind w:left="1170" w:firstLine="0"/>
        <w:rPr>
          <w:rStyle w:val="Hyperlink"/>
          <w:rFonts w:ascii="Times New Roman" w:eastAsia="Times New Roman" w:hAnsi="Times New Roman"/>
          <w:b w:val="0"/>
        </w:rPr>
      </w:pPr>
    </w:p>
    <w:p w14:paraId="596DB60C" w14:textId="67314D81" w:rsidR="627502B2" w:rsidRDefault="627502B2" w:rsidP="001144E5">
      <w:pPr>
        <w:pStyle w:val="SOPHEADING1"/>
        <w:numPr>
          <w:ilvl w:val="1"/>
          <w:numId w:val="15"/>
        </w:numPr>
        <w:rPr>
          <w:rFonts w:ascii="Times New Roman" w:eastAsia="Times New Roman" w:hAnsi="Times New Roman"/>
          <w:b w:val="0"/>
        </w:rPr>
      </w:pPr>
      <w:r w:rsidRPr="627502B2">
        <w:rPr>
          <w:rFonts w:ascii="Times New Roman" w:hAnsi="Times New Roman"/>
          <w:b w:val="0"/>
        </w:rPr>
        <w:t>Compounding of controlled substances is strictly forbidden.</w:t>
      </w:r>
    </w:p>
    <w:p w14:paraId="60BAB9A5" w14:textId="77777777" w:rsidR="00E437D6" w:rsidRPr="00DB1BB0" w:rsidRDefault="00E437D6" w:rsidP="007814F8">
      <w:pPr>
        <w:pStyle w:val="SOPHEADING1"/>
        <w:ind w:left="2610" w:firstLine="0"/>
        <w:contextualSpacing w:val="0"/>
        <w:rPr>
          <w:rFonts w:ascii="Times New Roman" w:hAnsi="Times New Roman"/>
          <w:b w:val="0"/>
          <w:i/>
          <w:iCs/>
        </w:rPr>
      </w:pPr>
    </w:p>
    <w:p w14:paraId="1E49DF24" w14:textId="6466A616" w:rsidR="00DA06CB" w:rsidRDefault="00BC071C" w:rsidP="00DA06CB">
      <w:pPr>
        <w:pStyle w:val="SOPHEADING1"/>
        <w:tabs>
          <w:tab w:val="left" w:pos="450"/>
        </w:tabs>
        <w:ind w:left="0" w:firstLine="0"/>
        <w:contextualSpacing w:val="0"/>
        <w:rPr>
          <w:rFonts w:ascii="Times New Roman" w:hAnsi="Times New Roman"/>
        </w:rPr>
      </w:pPr>
      <w:r>
        <w:rPr>
          <w:rFonts w:ascii="Times New Roman" w:hAnsi="Times New Roman"/>
        </w:rPr>
        <w:t>4</w:t>
      </w:r>
      <w:r w:rsidR="00DA06CB" w:rsidRPr="00B52055">
        <w:rPr>
          <w:rFonts w:ascii="Times New Roman" w:hAnsi="Times New Roman"/>
        </w:rPr>
        <w:t>.</w:t>
      </w:r>
      <w:r w:rsidR="00DA06CB" w:rsidRPr="00B52055">
        <w:rPr>
          <w:rFonts w:ascii="Times New Roman" w:hAnsi="Times New Roman"/>
        </w:rPr>
        <w:tab/>
        <w:t>Roles and Responsibilities</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680"/>
      </w:tblGrid>
      <w:tr w:rsidR="00DA06CB" w:rsidRPr="00B52055" w14:paraId="05B92132" w14:textId="77777777" w:rsidTr="0017200C">
        <w:tc>
          <w:tcPr>
            <w:tcW w:w="4140" w:type="dxa"/>
          </w:tcPr>
          <w:p w14:paraId="5637E21B" w14:textId="77777777" w:rsidR="00DA06CB" w:rsidRPr="00B52055" w:rsidRDefault="00DA06CB" w:rsidP="0017200C">
            <w:pPr>
              <w:tabs>
                <w:tab w:val="left" w:pos="450"/>
              </w:tabs>
              <w:autoSpaceDE w:val="0"/>
              <w:autoSpaceDN w:val="0"/>
              <w:adjustRightInd w:val="0"/>
              <w:spacing w:after="0" w:line="240" w:lineRule="auto"/>
              <w:ind w:right="162"/>
              <w:rPr>
                <w:rFonts w:ascii="Times New Roman" w:eastAsia="Times New Roman" w:hAnsi="Times New Roman"/>
                <w:b/>
                <w:sz w:val="24"/>
                <w:szCs w:val="24"/>
              </w:rPr>
            </w:pPr>
            <w:r w:rsidRPr="00B52055">
              <w:rPr>
                <w:rFonts w:ascii="Times New Roman" w:eastAsia="Times New Roman" w:hAnsi="Times New Roman"/>
                <w:b/>
                <w:sz w:val="24"/>
                <w:szCs w:val="24"/>
              </w:rPr>
              <w:t>Roles</w:t>
            </w:r>
          </w:p>
        </w:tc>
        <w:tc>
          <w:tcPr>
            <w:tcW w:w="4680" w:type="dxa"/>
          </w:tcPr>
          <w:p w14:paraId="38EA0B1D" w14:textId="77777777" w:rsidR="00DA06CB" w:rsidRPr="00B52055" w:rsidRDefault="00DA06CB" w:rsidP="0017200C">
            <w:pPr>
              <w:tabs>
                <w:tab w:val="left" w:pos="450"/>
              </w:tabs>
              <w:autoSpaceDE w:val="0"/>
              <w:autoSpaceDN w:val="0"/>
              <w:adjustRightInd w:val="0"/>
              <w:spacing w:after="0" w:line="240" w:lineRule="auto"/>
              <w:rPr>
                <w:rFonts w:ascii="Times New Roman" w:eastAsia="Times New Roman" w:hAnsi="Times New Roman"/>
                <w:b/>
                <w:sz w:val="24"/>
                <w:szCs w:val="24"/>
              </w:rPr>
            </w:pPr>
            <w:r w:rsidRPr="00B52055">
              <w:rPr>
                <w:rFonts w:ascii="Times New Roman" w:eastAsia="Times New Roman" w:hAnsi="Times New Roman"/>
                <w:b/>
                <w:sz w:val="24"/>
                <w:szCs w:val="24"/>
              </w:rPr>
              <w:t>Responsibilities</w:t>
            </w:r>
          </w:p>
        </w:tc>
      </w:tr>
      <w:tr w:rsidR="00DA06CB" w:rsidRPr="00B52055" w14:paraId="0B1A86AE" w14:textId="77777777" w:rsidTr="0017200C">
        <w:tc>
          <w:tcPr>
            <w:tcW w:w="4140" w:type="dxa"/>
          </w:tcPr>
          <w:p w14:paraId="2A3B1D7C" w14:textId="58811B8D" w:rsidR="00DA06CB" w:rsidRPr="002405E9" w:rsidRDefault="002405E9" w:rsidP="0017200C">
            <w:pPr>
              <w:tabs>
                <w:tab w:val="left" w:pos="450"/>
              </w:tabs>
              <w:autoSpaceDE w:val="0"/>
              <w:autoSpaceDN w:val="0"/>
              <w:adjustRightInd w:val="0"/>
              <w:spacing w:after="0" w:line="240" w:lineRule="auto"/>
              <w:ind w:right="162"/>
              <w:rPr>
                <w:rFonts w:ascii="Times New Roman" w:eastAsia="Times New Roman" w:hAnsi="Times New Roman"/>
                <w:bCs/>
                <w:sz w:val="24"/>
                <w:szCs w:val="24"/>
              </w:rPr>
            </w:pPr>
            <w:r w:rsidRPr="002405E9">
              <w:rPr>
                <w:rFonts w:ascii="Times New Roman" w:eastAsia="Times New Roman" w:hAnsi="Times New Roman"/>
                <w:bCs/>
                <w:sz w:val="24"/>
                <w:szCs w:val="24"/>
              </w:rPr>
              <w:t>Registrant</w:t>
            </w:r>
          </w:p>
        </w:tc>
        <w:tc>
          <w:tcPr>
            <w:tcW w:w="4680" w:type="dxa"/>
          </w:tcPr>
          <w:p w14:paraId="38E6D8DE" w14:textId="30E4445B" w:rsidR="00DA06CB" w:rsidRPr="00181B0B" w:rsidRDefault="002405E9" w:rsidP="0017200C">
            <w:pPr>
              <w:tabs>
                <w:tab w:val="left" w:pos="45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Ordering and using controlled substances legally</w:t>
            </w:r>
          </w:p>
        </w:tc>
      </w:tr>
      <w:tr w:rsidR="002405E9" w:rsidRPr="00B52055" w14:paraId="70CC4112" w14:textId="77777777" w:rsidTr="0017200C">
        <w:tc>
          <w:tcPr>
            <w:tcW w:w="4140" w:type="dxa"/>
          </w:tcPr>
          <w:p w14:paraId="3719AE88" w14:textId="516B6C7D" w:rsidR="002405E9" w:rsidRPr="002405E9" w:rsidRDefault="002405E9" w:rsidP="0017200C">
            <w:pPr>
              <w:tabs>
                <w:tab w:val="left" w:pos="450"/>
              </w:tabs>
              <w:autoSpaceDE w:val="0"/>
              <w:autoSpaceDN w:val="0"/>
              <w:adjustRightInd w:val="0"/>
              <w:spacing w:after="0" w:line="240" w:lineRule="auto"/>
              <w:ind w:right="162"/>
              <w:rPr>
                <w:rFonts w:ascii="Times New Roman" w:eastAsia="Times New Roman" w:hAnsi="Times New Roman"/>
                <w:bCs/>
                <w:sz w:val="24"/>
                <w:szCs w:val="24"/>
              </w:rPr>
            </w:pPr>
            <w:r w:rsidRPr="002405E9">
              <w:rPr>
                <w:rFonts w:ascii="Times New Roman" w:eastAsia="Times New Roman" w:hAnsi="Times New Roman"/>
                <w:bCs/>
                <w:sz w:val="24"/>
                <w:szCs w:val="24"/>
              </w:rPr>
              <w:t xml:space="preserve">Authorized </w:t>
            </w:r>
            <w:r w:rsidR="00554331">
              <w:rPr>
                <w:rFonts w:ascii="Times New Roman" w:eastAsia="Times New Roman" w:hAnsi="Times New Roman"/>
                <w:bCs/>
                <w:sz w:val="24"/>
                <w:szCs w:val="24"/>
              </w:rPr>
              <w:t>Agents</w:t>
            </w:r>
          </w:p>
        </w:tc>
        <w:tc>
          <w:tcPr>
            <w:tcW w:w="4680" w:type="dxa"/>
          </w:tcPr>
          <w:p w14:paraId="6F4979A2" w14:textId="401F2E5A" w:rsidR="002405E9" w:rsidRPr="00181B0B" w:rsidRDefault="002405E9" w:rsidP="0017200C">
            <w:pPr>
              <w:tabs>
                <w:tab w:val="left" w:pos="45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Ordering and using controlled substances legally</w:t>
            </w:r>
          </w:p>
        </w:tc>
      </w:tr>
      <w:tr w:rsidR="002405E9" w:rsidRPr="00B52055" w14:paraId="5BCCA82B" w14:textId="77777777" w:rsidTr="0017200C">
        <w:tc>
          <w:tcPr>
            <w:tcW w:w="4140" w:type="dxa"/>
          </w:tcPr>
          <w:p w14:paraId="62D28122" w14:textId="1E6619ED" w:rsidR="002405E9" w:rsidRPr="002405E9" w:rsidRDefault="00DF62DC" w:rsidP="0017200C">
            <w:pPr>
              <w:tabs>
                <w:tab w:val="left" w:pos="450"/>
              </w:tabs>
              <w:autoSpaceDE w:val="0"/>
              <w:autoSpaceDN w:val="0"/>
              <w:adjustRightInd w:val="0"/>
              <w:spacing w:after="0" w:line="240" w:lineRule="auto"/>
              <w:ind w:right="162"/>
              <w:rPr>
                <w:rFonts w:ascii="Times New Roman" w:eastAsia="Times New Roman" w:hAnsi="Times New Roman"/>
                <w:bCs/>
                <w:sz w:val="24"/>
                <w:szCs w:val="24"/>
              </w:rPr>
            </w:pPr>
            <w:r>
              <w:rPr>
                <w:rFonts w:ascii="Times New Roman" w:eastAsia="Times New Roman" w:hAnsi="Times New Roman"/>
                <w:bCs/>
                <w:sz w:val="24"/>
                <w:szCs w:val="24"/>
              </w:rPr>
              <w:t xml:space="preserve">ISU </w:t>
            </w:r>
            <w:r w:rsidR="002405E9">
              <w:rPr>
                <w:rFonts w:ascii="Times New Roman" w:eastAsia="Times New Roman" w:hAnsi="Times New Roman"/>
                <w:bCs/>
                <w:sz w:val="24"/>
                <w:szCs w:val="24"/>
              </w:rPr>
              <w:t>EH&amp;S</w:t>
            </w:r>
          </w:p>
        </w:tc>
        <w:tc>
          <w:tcPr>
            <w:tcW w:w="4680" w:type="dxa"/>
          </w:tcPr>
          <w:p w14:paraId="40B0DAF4" w14:textId="0D8132E4" w:rsidR="002405E9" w:rsidRPr="00181B0B" w:rsidRDefault="002405E9" w:rsidP="0017200C">
            <w:pPr>
              <w:tabs>
                <w:tab w:val="left" w:pos="45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Disposal of controlled substances</w:t>
            </w:r>
          </w:p>
        </w:tc>
      </w:tr>
      <w:tr w:rsidR="002405E9" w:rsidRPr="00B52055" w14:paraId="50695EE6" w14:textId="77777777" w:rsidTr="0017200C">
        <w:tc>
          <w:tcPr>
            <w:tcW w:w="4140" w:type="dxa"/>
          </w:tcPr>
          <w:p w14:paraId="34105880" w14:textId="4EC9B2B2" w:rsidR="002405E9" w:rsidRDefault="00DF62DC" w:rsidP="0017200C">
            <w:pPr>
              <w:tabs>
                <w:tab w:val="left" w:pos="450"/>
              </w:tabs>
              <w:autoSpaceDE w:val="0"/>
              <w:autoSpaceDN w:val="0"/>
              <w:adjustRightInd w:val="0"/>
              <w:spacing w:after="0" w:line="240" w:lineRule="auto"/>
              <w:ind w:right="162"/>
              <w:rPr>
                <w:rFonts w:ascii="Times New Roman" w:eastAsia="Times New Roman" w:hAnsi="Times New Roman"/>
                <w:bCs/>
                <w:sz w:val="24"/>
                <w:szCs w:val="24"/>
              </w:rPr>
            </w:pPr>
            <w:r>
              <w:rPr>
                <w:rFonts w:ascii="Times New Roman" w:eastAsia="Times New Roman" w:hAnsi="Times New Roman"/>
                <w:bCs/>
                <w:sz w:val="24"/>
                <w:szCs w:val="24"/>
              </w:rPr>
              <w:t>ISU Police Department</w:t>
            </w:r>
          </w:p>
        </w:tc>
        <w:tc>
          <w:tcPr>
            <w:tcW w:w="4680" w:type="dxa"/>
          </w:tcPr>
          <w:p w14:paraId="721FFE3D" w14:textId="6F324804" w:rsidR="002405E9" w:rsidRPr="00181B0B" w:rsidRDefault="002405E9" w:rsidP="0017200C">
            <w:pPr>
              <w:tabs>
                <w:tab w:val="left" w:pos="45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Disposal of controlled substances</w:t>
            </w:r>
          </w:p>
        </w:tc>
      </w:tr>
      <w:tr w:rsidR="002405E9" w:rsidRPr="00B52055" w14:paraId="41C2DEB0" w14:textId="77777777" w:rsidTr="0017200C">
        <w:tc>
          <w:tcPr>
            <w:tcW w:w="4140" w:type="dxa"/>
          </w:tcPr>
          <w:p w14:paraId="5DAF52BD" w14:textId="7676C38D" w:rsidR="002405E9" w:rsidRDefault="002405E9" w:rsidP="0017200C">
            <w:pPr>
              <w:tabs>
                <w:tab w:val="left" w:pos="450"/>
              </w:tabs>
              <w:autoSpaceDE w:val="0"/>
              <w:autoSpaceDN w:val="0"/>
              <w:adjustRightInd w:val="0"/>
              <w:spacing w:after="0" w:line="240" w:lineRule="auto"/>
              <w:ind w:right="162"/>
              <w:rPr>
                <w:rFonts w:ascii="Times New Roman" w:eastAsia="Times New Roman" w:hAnsi="Times New Roman"/>
                <w:bCs/>
                <w:sz w:val="24"/>
                <w:szCs w:val="24"/>
              </w:rPr>
            </w:pPr>
            <w:r>
              <w:rPr>
                <w:rFonts w:ascii="Times New Roman" w:eastAsia="Times New Roman" w:hAnsi="Times New Roman"/>
                <w:bCs/>
                <w:sz w:val="24"/>
                <w:szCs w:val="24"/>
              </w:rPr>
              <w:t>ISU Procurement</w:t>
            </w:r>
            <w:r w:rsidR="00DC64F1">
              <w:rPr>
                <w:rFonts w:ascii="Times New Roman" w:eastAsia="Times New Roman" w:hAnsi="Times New Roman"/>
                <w:bCs/>
                <w:sz w:val="24"/>
                <w:szCs w:val="24"/>
              </w:rPr>
              <w:t xml:space="preserve"> Services</w:t>
            </w:r>
            <w:r>
              <w:rPr>
                <w:rFonts w:ascii="Times New Roman" w:eastAsia="Times New Roman" w:hAnsi="Times New Roman"/>
                <w:bCs/>
                <w:sz w:val="24"/>
                <w:szCs w:val="24"/>
              </w:rPr>
              <w:t xml:space="preserve"> </w:t>
            </w:r>
          </w:p>
        </w:tc>
        <w:tc>
          <w:tcPr>
            <w:tcW w:w="4680" w:type="dxa"/>
          </w:tcPr>
          <w:p w14:paraId="2A05F633" w14:textId="71A8C7D1" w:rsidR="002405E9" w:rsidRDefault="002405E9" w:rsidP="0017200C">
            <w:pPr>
              <w:tabs>
                <w:tab w:val="left" w:pos="45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Purchasing controlled substances</w:t>
            </w:r>
          </w:p>
        </w:tc>
      </w:tr>
    </w:tbl>
    <w:p w14:paraId="13AD865F" w14:textId="77777777" w:rsidR="00DA06CB" w:rsidRPr="00B52055" w:rsidRDefault="00DA06CB" w:rsidP="00DA06CB">
      <w:pPr>
        <w:pStyle w:val="SOPPARAGRAPH1"/>
        <w:tabs>
          <w:tab w:val="left" w:pos="450"/>
        </w:tabs>
        <w:spacing w:after="0"/>
        <w:ind w:left="0"/>
        <w:rPr>
          <w:rFonts w:ascii="Times New Roman" w:hAnsi="Times New Roman"/>
        </w:rPr>
      </w:pPr>
    </w:p>
    <w:p w14:paraId="0308B718" w14:textId="3D65E6BF" w:rsidR="00DA06CB" w:rsidRPr="00B52055" w:rsidRDefault="00BC071C" w:rsidP="00DA06CB">
      <w:pPr>
        <w:pStyle w:val="SOPHEADING1"/>
        <w:tabs>
          <w:tab w:val="left" w:pos="450"/>
        </w:tabs>
        <w:ind w:left="0" w:firstLine="0"/>
        <w:contextualSpacing w:val="0"/>
        <w:rPr>
          <w:rFonts w:ascii="Times New Roman" w:hAnsi="Times New Roman"/>
        </w:rPr>
      </w:pPr>
      <w:r>
        <w:rPr>
          <w:rFonts w:ascii="Times New Roman" w:hAnsi="Times New Roman"/>
        </w:rPr>
        <w:t>5</w:t>
      </w:r>
      <w:r w:rsidR="00DA06CB" w:rsidRPr="00B52055">
        <w:rPr>
          <w:rFonts w:ascii="Times New Roman" w:hAnsi="Times New Roman"/>
        </w:rPr>
        <w:t>.</w:t>
      </w:r>
      <w:r w:rsidR="00DA06CB" w:rsidRPr="00B52055">
        <w:rPr>
          <w:rFonts w:ascii="Times New Roman" w:hAnsi="Times New Roman"/>
        </w:rPr>
        <w:tab/>
        <w:t>Definitions</w:t>
      </w:r>
    </w:p>
    <w:p w14:paraId="6568F564" w14:textId="05260CB2" w:rsidR="00F529E7" w:rsidRPr="00F529E7" w:rsidRDefault="00F529E7" w:rsidP="00F529E7">
      <w:pPr>
        <w:pStyle w:val="SOPHEADING1"/>
        <w:ind w:left="450" w:firstLine="0"/>
        <w:rPr>
          <w:rFonts w:ascii="Times New Roman" w:hAnsi="Times New Roman"/>
          <w:b w:val="0"/>
        </w:rPr>
      </w:pPr>
      <w:r w:rsidRPr="00F529E7">
        <w:rPr>
          <w:rFonts w:ascii="Times New Roman" w:hAnsi="Times New Roman"/>
          <w:bCs/>
        </w:rPr>
        <w:t>Authorized Agent</w:t>
      </w:r>
      <w:r w:rsidRPr="00F529E7">
        <w:rPr>
          <w:rFonts w:ascii="Times New Roman" w:hAnsi="Times New Roman"/>
          <w:b w:val="0"/>
        </w:rPr>
        <w:t xml:space="preserve">: a co-investigator, graduate student, post doc or member of laboratory staff authorized by the Registrant to access the secure storage cabinet, dispense, administer, and </w:t>
      </w:r>
      <w:proofErr w:type="gramStart"/>
      <w:r w:rsidRPr="00F529E7">
        <w:rPr>
          <w:rFonts w:ascii="Times New Roman" w:hAnsi="Times New Roman"/>
          <w:b w:val="0"/>
        </w:rPr>
        <w:t>log controlled</w:t>
      </w:r>
      <w:proofErr w:type="gramEnd"/>
      <w:r w:rsidRPr="00F529E7">
        <w:rPr>
          <w:rFonts w:ascii="Times New Roman" w:hAnsi="Times New Roman"/>
          <w:b w:val="0"/>
        </w:rPr>
        <w:t xml:space="preserve"> substances.</w:t>
      </w:r>
      <w:r w:rsidR="0046533B">
        <w:rPr>
          <w:rFonts w:ascii="Times New Roman" w:hAnsi="Times New Roman"/>
          <w:b w:val="0"/>
        </w:rPr>
        <w:t xml:space="preserve"> Authorized Agents may request controlled substance pick up by EH&amp;S for disposal.</w:t>
      </w:r>
    </w:p>
    <w:p w14:paraId="069AEDE0" w14:textId="77777777" w:rsidR="00F529E7" w:rsidRPr="00F529E7" w:rsidRDefault="00F529E7" w:rsidP="00F529E7">
      <w:pPr>
        <w:pStyle w:val="SOPHEADING1"/>
        <w:ind w:left="450"/>
        <w:rPr>
          <w:rFonts w:ascii="Times New Roman" w:hAnsi="Times New Roman"/>
          <w:b w:val="0"/>
        </w:rPr>
      </w:pPr>
    </w:p>
    <w:p w14:paraId="24B2D6D5" w14:textId="6F8F634C" w:rsidR="00F529E7" w:rsidRDefault="00F529E7" w:rsidP="00F529E7">
      <w:pPr>
        <w:pStyle w:val="SOPHEADING1"/>
        <w:ind w:left="450" w:firstLine="0"/>
        <w:contextualSpacing w:val="0"/>
        <w:rPr>
          <w:rFonts w:ascii="Times New Roman" w:hAnsi="Times New Roman"/>
          <w:b w:val="0"/>
        </w:rPr>
      </w:pPr>
      <w:r w:rsidRPr="00F529E7">
        <w:rPr>
          <w:rFonts w:ascii="Times New Roman" w:hAnsi="Times New Roman"/>
          <w:bCs/>
        </w:rPr>
        <w:t>Controlled substances</w:t>
      </w:r>
      <w:r w:rsidRPr="00F529E7">
        <w:rPr>
          <w:rFonts w:ascii="Times New Roman" w:hAnsi="Times New Roman"/>
          <w:b w:val="0"/>
        </w:rPr>
        <w:t>: Drugs that are regulated by the DEA and the Iowa Board of</w:t>
      </w:r>
      <w:r>
        <w:rPr>
          <w:rFonts w:ascii="Times New Roman" w:hAnsi="Times New Roman"/>
          <w:b w:val="0"/>
        </w:rPr>
        <w:t xml:space="preserve"> </w:t>
      </w:r>
      <w:r w:rsidRPr="00F529E7">
        <w:rPr>
          <w:rFonts w:ascii="Times New Roman" w:hAnsi="Times New Roman"/>
          <w:b w:val="0"/>
        </w:rPr>
        <w:t>Pharmacy because of potential for abuse.</w:t>
      </w:r>
    </w:p>
    <w:p w14:paraId="59F444E6" w14:textId="2681DFB2" w:rsidR="00DC64F1" w:rsidRDefault="00DC64F1" w:rsidP="00DC64F1">
      <w:pPr>
        <w:pStyle w:val="SOPHEADING1"/>
        <w:ind w:left="450" w:firstLine="0"/>
        <w:rPr>
          <w:rFonts w:ascii="Times New Roman" w:hAnsi="Times New Roman"/>
          <w:b w:val="0"/>
        </w:rPr>
      </w:pPr>
      <w:r w:rsidRPr="00F529E7">
        <w:rPr>
          <w:rFonts w:ascii="Times New Roman" w:hAnsi="Times New Roman"/>
          <w:bCs/>
        </w:rPr>
        <w:t>Registrant</w:t>
      </w:r>
      <w:r w:rsidRPr="00F529E7">
        <w:rPr>
          <w:rFonts w:ascii="Times New Roman" w:hAnsi="Times New Roman"/>
          <w:b w:val="0"/>
        </w:rPr>
        <w:t>: An individual who is named as the Registrant on a DEA registration</w:t>
      </w:r>
      <w:r>
        <w:rPr>
          <w:rFonts w:ascii="Times New Roman" w:hAnsi="Times New Roman"/>
          <w:b w:val="0"/>
        </w:rPr>
        <w:t xml:space="preserve"> as well as the corresponding Iowa Board of Pharmacy Registration.</w:t>
      </w:r>
    </w:p>
    <w:p w14:paraId="5F6F660F" w14:textId="77777777" w:rsidR="00DC64F1" w:rsidRPr="00F529E7" w:rsidRDefault="00DC64F1" w:rsidP="00DC64F1">
      <w:pPr>
        <w:pStyle w:val="SOPHEADING1"/>
        <w:ind w:left="450" w:firstLine="0"/>
        <w:rPr>
          <w:rFonts w:ascii="Times New Roman" w:hAnsi="Times New Roman"/>
          <w:b w:val="0"/>
        </w:rPr>
      </w:pPr>
    </w:p>
    <w:p w14:paraId="0F446C31" w14:textId="2AA94327" w:rsidR="001F2F1B" w:rsidRPr="001144E5" w:rsidRDefault="001F2F1B" w:rsidP="003B29AD">
      <w:pPr>
        <w:pStyle w:val="SOPHEADING1"/>
        <w:ind w:left="450" w:firstLine="0"/>
        <w:rPr>
          <w:rFonts w:ascii="Times New Roman" w:hAnsi="Times New Roman"/>
          <w:b w:val="0"/>
        </w:rPr>
      </w:pPr>
      <w:r>
        <w:rPr>
          <w:rFonts w:ascii="Times New Roman" w:hAnsi="Times New Roman"/>
          <w:bCs/>
        </w:rPr>
        <w:t xml:space="preserve">Schedule I drugs, substances, or chemicals: </w:t>
      </w:r>
      <w:r w:rsidRPr="001144E5">
        <w:rPr>
          <w:rFonts w:ascii="Times New Roman" w:hAnsi="Times New Roman"/>
          <w:b w:val="0"/>
        </w:rPr>
        <w:t xml:space="preserve">substances that no currently accepted medical use in the United States, a lack of accepted safety for use under medical supervision, and a high potential for abuse. </w:t>
      </w:r>
    </w:p>
    <w:p w14:paraId="4CD704B3" w14:textId="6FDC1759" w:rsidR="001F2F1B" w:rsidRPr="001144E5" w:rsidRDefault="001F2F1B" w:rsidP="003B29AD">
      <w:pPr>
        <w:pStyle w:val="SOPHEADING1"/>
        <w:ind w:left="450" w:firstLine="0"/>
        <w:rPr>
          <w:rFonts w:ascii="Times New Roman" w:hAnsi="Times New Roman"/>
          <w:b w:val="0"/>
        </w:rPr>
      </w:pPr>
    </w:p>
    <w:p w14:paraId="61FF43FE" w14:textId="13C18B7E" w:rsidR="003B29AD" w:rsidRDefault="001F2F1B" w:rsidP="003B29AD">
      <w:pPr>
        <w:pStyle w:val="SOPHEADING1"/>
        <w:ind w:left="450" w:firstLine="0"/>
        <w:rPr>
          <w:rFonts w:ascii="Times New Roman" w:hAnsi="Times New Roman"/>
          <w:b w:val="0"/>
        </w:rPr>
      </w:pPr>
      <w:r w:rsidRPr="001144E5">
        <w:rPr>
          <w:rFonts w:ascii="Times New Roman" w:hAnsi="Times New Roman"/>
          <w:b w:val="0"/>
        </w:rPr>
        <w:t>Some examples of Schedule I drugs are heroin, peyote, and lysergic acid diethylamide (LSD</w:t>
      </w:r>
      <w:proofErr w:type="gramStart"/>
      <w:r w:rsidRPr="001144E5">
        <w:rPr>
          <w:rFonts w:ascii="Times New Roman" w:hAnsi="Times New Roman"/>
          <w:b w:val="0"/>
        </w:rPr>
        <w:t>).</w:t>
      </w:r>
      <w:r w:rsidR="003B29AD" w:rsidRPr="003B29AD">
        <w:rPr>
          <w:rFonts w:ascii="Times New Roman" w:hAnsi="Times New Roman"/>
          <w:bCs/>
        </w:rPr>
        <w:t>Schedule</w:t>
      </w:r>
      <w:proofErr w:type="gramEnd"/>
      <w:r w:rsidR="003B29AD" w:rsidRPr="003B29AD">
        <w:rPr>
          <w:rFonts w:ascii="Times New Roman" w:hAnsi="Times New Roman"/>
          <w:bCs/>
        </w:rPr>
        <w:t xml:space="preserve"> II drugs, substances, or chemicals</w:t>
      </w:r>
      <w:r w:rsidR="003B29AD">
        <w:rPr>
          <w:rFonts w:ascii="Times New Roman" w:hAnsi="Times New Roman"/>
          <w:bCs/>
        </w:rPr>
        <w:t xml:space="preserve">: </w:t>
      </w:r>
      <w:r w:rsidR="003B29AD" w:rsidRPr="003B29AD">
        <w:rPr>
          <w:rFonts w:ascii="Times New Roman" w:hAnsi="Times New Roman"/>
          <w:b w:val="0"/>
        </w:rPr>
        <w:t xml:space="preserve">drugs, </w:t>
      </w:r>
      <w:r w:rsidR="008558CA" w:rsidRPr="003B29AD">
        <w:rPr>
          <w:rFonts w:ascii="Times New Roman" w:hAnsi="Times New Roman"/>
          <w:b w:val="0"/>
        </w:rPr>
        <w:t>substances,</w:t>
      </w:r>
      <w:r w:rsidR="003B29AD" w:rsidRPr="003B29AD">
        <w:rPr>
          <w:rFonts w:ascii="Times New Roman" w:hAnsi="Times New Roman"/>
          <w:b w:val="0"/>
        </w:rPr>
        <w:t xml:space="preserve"> or chemicals with a high potential for abuse, with use potentially leading to severe psychological or physical dependence. These are also considered dangerous. </w:t>
      </w:r>
    </w:p>
    <w:p w14:paraId="6F93372B" w14:textId="77777777" w:rsidR="003B29AD" w:rsidRDefault="003B29AD" w:rsidP="003B29AD">
      <w:pPr>
        <w:pStyle w:val="SOPHEADING1"/>
        <w:ind w:left="450" w:firstLine="0"/>
        <w:rPr>
          <w:rFonts w:ascii="Times New Roman" w:hAnsi="Times New Roman"/>
          <w:b w:val="0"/>
        </w:rPr>
      </w:pPr>
    </w:p>
    <w:p w14:paraId="614C9520" w14:textId="467DD96D" w:rsidR="003B29AD" w:rsidRPr="003B29AD" w:rsidRDefault="003B29AD" w:rsidP="003B29AD">
      <w:pPr>
        <w:pStyle w:val="SOPHEADING1"/>
        <w:ind w:left="450" w:firstLine="0"/>
        <w:rPr>
          <w:rFonts w:ascii="Times New Roman" w:hAnsi="Times New Roman"/>
          <w:b w:val="0"/>
        </w:rPr>
      </w:pPr>
      <w:r w:rsidRPr="003B29AD">
        <w:rPr>
          <w:rFonts w:ascii="Times New Roman" w:hAnsi="Times New Roman"/>
          <w:b w:val="0"/>
        </w:rPr>
        <w:lastRenderedPageBreak/>
        <w:t xml:space="preserve">Some examples of Schedule II drugs </w:t>
      </w:r>
      <w:r w:rsidR="00FB310B">
        <w:rPr>
          <w:rFonts w:ascii="Times New Roman" w:hAnsi="Times New Roman"/>
          <w:b w:val="0"/>
        </w:rPr>
        <w:t>are</w:t>
      </w:r>
      <w:r w:rsidRPr="003B29AD">
        <w:rPr>
          <w:rFonts w:ascii="Times New Roman" w:hAnsi="Times New Roman"/>
          <w:b w:val="0"/>
        </w:rPr>
        <w:t xml:space="preserve"> meperidine (Demerol)</w:t>
      </w:r>
      <w:r w:rsidR="007C67E8">
        <w:rPr>
          <w:rFonts w:ascii="Times New Roman" w:hAnsi="Times New Roman"/>
          <w:b w:val="0"/>
        </w:rPr>
        <w:t>, morphine</w:t>
      </w:r>
      <w:r w:rsidR="001C53D3">
        <w:rPr>
          <w:rFonts w:ascii="Times New Roman" w:hAnsi="Times New Roman"/>
          <w:b w:val="0"/>
        </w:rPr>
        <w:t>,</w:t>
      </w:r>
      <w:r w:rsidR="00FB310B">
        <w:rPr>
          <w:rFonts w:ascii="Times New Roman" w:hAnsi="Times New Roman"/>
          <w:b w:val="0"/>
        </w:rPr>
        <w:t xml:space="preserve"> and </w:t>
      </w:r>
      <w:r w:rsidRPr="003B29AD">
        <w:rPr>
          <w:rFonts w:ascii="Times New Roman" w:hAnsi="Times New Roman"/>
          <w:b w:val="0"/>
        </w:rPr>
        <w:t>fentanyl</w:t>
      </w:r>
      <w:r w:rsidR="00FB310B">
        <w:rPr>
          <w:rFonts w:ascii="Times New Roman" w:hAnsi="Times New Roman"/>
          <w:b w:val="0"/>
        </w:rPr>
        <w:t>.</w:t>
      </w:r>
    </w:p>
    <w:p w14:paraId="5201D453" w14:textId="77777777" w:rsidR="003B29AD" w:rsidRPr="003B29AD" w:rsidRDefault="003B29AD" w:rsidP="003B29AD">
      <w:pPr>
        <w:pStyle w:val="SOPHEADING1"/>
        <w:ind w:left="450" w:firstLine="0"/>
        <w:rPr>
          <w:rFonts w:ascii="Times New Roman" w:hAnsi="Times New Roman"/>
          <w:b w:val="0"/>
        </w:rPr>
      </w:pPr>
    </w:p>
    <w:p w14:paraId="3A065550" w14:textId="77777777" w:rsidR="00FB310B" w:rsidRDefault="003B29AD" w:rsidP="003B29AD">
      <w:pPr>
        <w:pStyle w:val="SOPHEADING1"/>
        <w:ind w:left="450" w:firstLine="0"/>
        <w:rPr>
          <w:rFonts w:ascii="Times New Roman" w:hAnsi="Times New Roman"/>
          <w:b w:val="0"/>
        </w:rPr>
      </w:pPr>
      <w:r w:rsidRPr="00FB310B">
        <w:rPr>
          <w:rFonts w:ascii="Times New Roman" w:hAnsi="Times New Roman"/>
          <w:bCs/>
        </w:rPr>
        <w:t>Schedule III drugs, substances, or chemicals</w:t>
      </w:r>
      <w:r w:rsidR="00FB310B">
        <w:rPr>
          <w:rFonts w:ascii="Times New Roman" w:hAnsi="Times New Roman"/>
          <w:bCs/>
        </w:rPr>
        <w:t>:</w:t>
      </w:r>
      <w:r w:rsidRPr="003B29AD">
        <w:rPr>
          <w:rFonts w:ascii="Times New Roman" w:hAnsi="Times New Roman"/>
          <w:b w:val="0"/>
        </w:rPr>
        <w:t xml:space="preserve"> </w:t>
      </w:r>
      <w:r w:rsidR="00FB310B">
        <w:rPr>
          <w:rFonts w:ascii="Times New Roman" w:hAnsi="Times New Roman"/>
          <w:b w:val="0"/>
        </w:rPr>
        <w:t>D</w:t>
      </w:r>
      <w:r w:rsidRPr="003B29AD">
        <w:rPr>
          <w:rFonts w:ascii="Times New Roman" w:hAnsi="Times New Roman"/>
          <w:b w:val="0"/>
        </w:rPr>
        <w:t xml:space="preserve">rugs with a moderate to low potential for physical and psychological dependence. Schedule III drugs abuse potential is less than Schedule I and Schedule II drugs but more than Schedule IV. </w:t>
      </w:r>
    </w:p>
    <w:p w14:paraId="47518602" w14:textId="77777777" w:rsidR="00FB310B" w:rsidRDefault="00FB310B" w:rsidP="003B29AD">
      <w:pPr>
        <w:pStyle w:val="SOPHEADING1"/>
        <w:ind w:left="450" w:firstLine="0"/>
        <w:rPr>
          <w:rFonts w:ascii="Times New Roman" w:hAnsi="Times New Roman"/>
          <w:b w:val="0"/>
        </w:rPr>
      </w:pPr>
    </w:p>
    <w:p w14:paraId="04886EDE" w14:textId="334D0091" w:rsidR="003B29AD" w:rsidRPr="003B29AD" w:rsidRDefault="003B29AD" w:rsidP="003B29AD">
      <w:pPr>
        <w:pStyle w:val="SOPHEADING1"/>
        <w:ind w:left="450" w:firstLine="0"/>
        <w:rPr>
          <w:rFonts w:ascii="Times New Roman" w:hAnsi="Times New Roman"/>
          <w:b w:val="0"/>
        </w:rPr>
      </w:pPr>
      <w:r w:rsidRPr="003B29AD">
        <w:rPr>
          <w:rFonts w:ascii="Times New Roman" w:hAnsi="Times New Roman"/>
          <w:b w:val="0"/>
        </w:rPr>
        <w:t>Some examples of Schedule III drugs are</w:t>
      </w:r>
      <w:r w:rsidR="00FB310B">
        <w:rPr>
          <w:rFonts w:ascii="Times New Roman" w:hAnsi="Times New Roman"/>
          <w:b w:val="0"/>
        </w:rPr>
        <w:t xml:space="preserve"> </w:t>
      </w:r>
      <w:r w:rsidRPr="003B29AD">
        <w:rPr>
          <w:rFonts w:ascii="Times New Roman" w:hAnsi="Times New Roman"/>
          <w:b w:val="0"/>
        </w:rPr>
        <w:t xml:space="preserve">ketamine, </w:t>
      </w:r>
      <w:r w:rsidR="005927D0">
        <w:rPr>
          <w:rFonts w:ascii="Times New Roman" w:hAnsi="Times New Roman"/>
          <w:b w:val="0"/>
        </w:rPr>
        <w:t xml:space="preserve">buprenorphine, </w:t>
      </w:r>
      <w:r w:rsidRPr="003B29AD">
        <w:rPr>
          <w:rFonts w:ascii="Times New Roman" w:hAnsi="Times New Roman"/>
          <w:b w:val="0"/>
        </w:rPr>
        <w:t>anabolic steroids</w:t>
      </w:r>
      <w:r w:rsidR="001C53D3">
        <w:rPr>
          <w:rFonts w:ascii="Times New Roman" w:hAnsi="Times New Roman"/>
          <w:b w:val="0"/>
        </w:rPr>
        <w:t>,</w:t>
      </w:r>
      <w:r w:rsidR="00314E89">
        <w:rPr>
          <w:rFonts w:ascii="Times New Roman" w:hAnsi="Times New Roman"/>
          <w:b w:val="0"/>
        </w:rPr>
        <w:t xml:space="preserve"> and euthanasia solution</w:t>
      </w:r>
      <w:r w:rsidR="00FB310B">
        <w:rPr>
          <w:rFonts w:ascii="Times New Roman" w:hAnsi="Times New Roman"/>
          <w:b w:val="0"/>
        </w:rPr>
        <w:t>.</w:t>
      </w:r>
    </w:p>
    <w:p w14:paraId="041E0DDE" w14:textId="77777777" w:rsidR="003B29AD" w:rsidRPr="003B29AD" w:rsidRDefault="003B29AD" w:rsidP="00FB310B">
      <w:pPr>
        <w:pStyle w:val="SOPHEADING1"/>
        <w:ind w:left="0" w:firstLine="0"/>
        <w:rPr>
          <w:rFonts w:ascii="Times New Roman" w:hAnsi="Times New Roman"/>
          <w:b w:val="0"/>
        </w:rPr>
      </w:pPr>
    </w:p>
    <w:p w14:paraId="0130675A" w14:textId="77777777" w:rsidR="00FB310B" w:rsidRDefault="003B29AD" w:rsidP="003B29AD">
      <w:pPr>
        <w:pStyle w:val="SOPHEADING1"/>
        <w:ind w:left="450" w:firstLine="0"/>
        <w:rPr>
          <w:rFonts w:ascii="Times New Roman" w:hAnsi="Times New Roman"/>
          <w:b w:val="0"/>
        </w:rPr>
      </w:pPr>
      <w:r w:rsidRPr="00FB310B">
        <w:rPr>
          <w:rFonts w:ascii="Times New Roman" w:hAnsi="Times New Roman"/>
          <w:bCs/>
        </w:rPr>
        <w:t>Schedule IV drugs, substances, or chemicals</w:t>
      </w:r>
      <w:r w:rsidR="00FB310B">
        <w:rPr>
          <w:rFonts w:ascii="Times New Roman" w:hAnsi="Times New Roman"/>
          <w:bCs/>
        </w:rPr>
        <w:t>:</w:t>
      </w:r>
      <w:r w:rsidRPr="003B29AD">
        <w:rPr>
          <w:rFonts w:ascii="Times New Roman" w:hAnsi="Times New Roman"/>
          <w:b w:val="0"/>
        </w:rPr>
        <w:t xml:space="preserve"> drugs with a low potential for abuse and low risk of dependence. </w:t>
      </w:r>
    </w:p>
    <w:p w14:paraId="590DCC50" w14:textId="77777777" w:rsidR="00FB310B" w:rsidRDefault="00FB310B" w:rsidP="003B29AD">
      <w:pPr>
        <w:pStyle w:val="SOPHEADING1"/>
        <w:ind w:left="450" w:firstLine="0"/>
        <w:rPr>
          <w:rFonts w:ascii="Times New Roman" w:hAnsi="Times New Roman"/>
          <w:b w:val="0"/>
        </w:rPr>
      </w:pPr>
    </w:p>
    <w:p w14:paraId="03246977" w14:textId="2AD93F91" w:rsidR="003B29AD" w:rsidRPr="003B29AD" w:rsidRDefault="003B29AD" w:rsidP="003B29AD">
      <w:pPr>
        <w:pStyle w:val="SOPHEADING1"/>
        <w:ind w:left="450" w:firstLine="0"/>
        <w:rPr>
          <w:rFonts w:ascii="Times New Roman" w:hAnsi="Times New Roman"/>
          <w:b w:val="0"/>
        </w:rPr>
      </w:pPr>
      <w:r w:rsidRPr="003B29AD">
        <w:rPr>
          <w:rFonts w:ascii="Times New Roman" w:hAnsi="Times New Roman"/>
          <w:b w:val="0"/>
        </w:rPr>
        <w:t>Some examples of Schedule IV drugs are</w:t>
      </w:r>
      <w:r w:rsidR="00FB310B">
        <w:rPr>
          <w:rFonts w:ascii="Times New Roman" w:hAnsi="Times New Roman"/>
          <w:b w:val="0"/>
        </w:rPr>
        <w:t xml:space="preserve"> </w:t>
      </w:r>
      <w:r w:rsidR="00314E89">
        <w:rPr>
          <w:rFonts w:ascii="Times New Roman" w:hAnsi="Times New Roman"/>
          <w:b w:val="0"/>
        </w:rPr>
        <w:t>diazepam (</w:t>
      </w:r>
      <w:r w:rsidRPr="003B29AD">
        <w:rPr>
          <w:rFonts w:ascii="Times New Roman" w:hAnsi="Times New Roman"/>
          <w:b w:val="0"/>
        </w:rPr>
        <w:t>Valium</w:t>
      </w:r>
      <w:r w:rsidR="00314E89">
        <w:rPr>
          <w:rFonts w:ascii="Times New Roman" w:hAnsi="Times New Roman"/>
          <w:b w:val="0"/>
        </w:rPr>
        <w:t>)</w:t>
      </w:r>
      <w:r w:rsidRPr="003B29AD">
        <w:rPr>
          <w:rFonts w:ascii="Times New Roman" w:hAnsi="Times New Roman"/>
          <w:b w:val="0"/>
        </w:rPr>
        <w:t>, Tramadol</w:t>
      </w:r>
      <w:r w:rsidR="007C67E8">
        <w:rPr>
          <w:rFonts w:ascii="Times New Roman" w:hAnsi="Times New Roman"/>
          <w:b w:val="0"/>
        </w:rPr>
        <w:t xml:space="preserve">, </w:t>
      </w:r>
      <w:r w:rsidR="001C53D3">
        <w:rPr>
          <w:rFonts w:ascii="Times New Roman" w:hAnsi="Times New Roman"/>
          <w:b w:val="0"/>
        </w:rPr>
        <w:t>phenobarbital,</w:t>
      </w:r>
      <w:r w:rsidR="005927D0">
        <w:rPr>
          <w:rFonts w:ascii="Times New Roman" w:hAnsi="Times New Roman"/>
          <w:b w:val="0"/>
        </w:rPr>
        <w:t xml:space="preserve"> and midazolam</w:t>
      </w:r>
      <w:r w:rsidR="00FB310B">
        <w:rPr>
          <w:rFonts w:ascii="Times New Roman" w:hAnsi="Times New Roman"/>
          <w:b w:val="0"/>
        </w:rPr>
        <w:t>.</w:t>
      </w:r>
    </w:p>
    <w:p w14:paraId="26EEB1C1" w14:textId="77777777" w:rsidR="003B29AD" w:rsidRPr="003B29AD" w:rsidRDefault="003B29AD" w:rsidP="003B29AD">
      <w:pPr>
        <w:pStyle w:val="SOPHEADING1"/>
        <w:ind w:left="450" w:firstLine="0"/>
        <w:rPr>
          <w:rFonts w:ascii="Times New Roman" w:hAnsi="Times New Roman"/>
          <w:b w:val="0"/>
        </w:rPr>
      </w:pPr>
    </w:p>
    <w:p w14:paraId="505F48B5" w14:textId="77777777" w:rsidR="00EA2C5D" w:rsidRDefault="003B29AD" w:rsidP="003B29AD">
      <w:pPr>
        <w:pStyle w:val="SOPHEADING1"/>
        <w:ind w:left="450" w:firstLine="0"/>
        <w:rPr>
          <w:rFonts w:ascii="Times New Roman" w:hAnsi="Times New Roman"/>
          <w:b w:val="0"/>
        </w:rPr>
      </w:pPr>
      <w:r w:rsidRPr="00EA2C5D">
        <w:rPr>
          <w:rFonts w:ascii="Times New Roman" w:hAnsi="Times New Roman"/>
          <w:bCs/>
        </w:rPr>
        <w:t>Schedule V drugs, substances, or chemicals</w:t>
      </w:r>
      <w:r w:rsidR="00EA2C5D">
        <w:rPr>
          <w:rFonts w:ascii="Times New Roman" w:hAnsi="Times New Roman"/>
          <w:bCs/>
        </w:rPr>
        <w:t xml:space="preserve">: </w:t>
      </w:r>
      <w:r w:rsidRPr="003B29AD">
        <w:rPr>
          <w:rFonts w:ascii="Times New Roman" w:hAnsi="Times New Roman"/>
          <w:b w:val="0"/>
        </w:rPr>
        <w:t xml:space="preserve">drugs with lower potential for abuse than Schedule IV and consist of preparations containing limited quantities of certain narcotics. Schedule V drugs are generally used for antidiarrheal, antitussive, and analgesic purposes. </w:t>
      </w:r>
    </w:p>
    <w:p w14:paraId="14D57C07" w14:textId="77777777" w:rsidR="00EA2C5D" w:rsidRDefault="00EA2C5D" w:rsidP="003B29AD">
      <w:pPr>
        <w:pStyle w:val="SOPHEADING1"/>
        <w:ind w:left="450" w:firstLine="0"/>
        <w:rPr>
          <w:rFonts w:ascii="Times New Roman" w:hAnsi="Times New Roman"/>
          <w:b w:val="0"/>
        </w:rPr>
      </w:pPr>
    </w:p>
    <w:p w14:paraId="37FA2B8A" w14:textId="2BD829A1" w:rsidR="004C63F4" w:rsidRDefault="001C53D3" w:rsidP="00BC071C">
      <w:pPr>
        <w:pStyle w:val="SOPHEADING1"/>
        <w:ind w:left="450" w:firstLine="0"/>
        <w:rPr>
          <w:rFonts w:ascii="Times New Roman" w:hAnsi="Times New Roman"/>
          <w:b w:val="0"/>
        </w:rPr>
      </w:pPr>
      <w:r>
        <w:rPr>
          <w:rFonts w:ascii="Times New Roman" w:hAnsi="Times New Roman"/>
          <w:b w:val="0"/>
        </w:rPr>
        <w:t xml:space="preserve">An </w:t>
      </w:r>
      <w:r w:rsidR="003B29AD" w:rsidRPr="003B29AD">
        <w:rPr>
          <w:rFonts w:ascii="Times New Roman" w:hAnsi="Times New Roman"/>
          <w:b w:val="0"/>
        </w:rPr>
        <w:t>example of</w:t>
      </w:r>
      <w:r>
        <w:rPr>
          <w:rFonts w:ascii="Times New Roman" w:hAnsi="Times New Roman"/>
          <w:b w:val="0"/>
        </w:rPr>
        <w:t xml:space="preserve"> a</w:t>
      </w:r>
      <w:r w:rsidR="003B29AD" w:rsidRPr="003B29AD">
        <w:rPr>
          <w:rFonts w:ascii="Times New Roman" w:hAnsi="Times New Roman"/>
          <w:b w:val="0"/>
        </w:rPr>
        <w:t xml:space="preserve"> Schedule V </w:t>
      </w:r>
      <w:r w:rsidRPr="003B29AD">
        <w:rPr>
          <w:rFonts w:ascii="Times New Roman" w:hAnsi="Times New Roman"/>
          <w:b w:val="0"/>
        </w:rPr>
        <w:t xml:space="preserve">drug </w:t>
      </w:r>
      <w:r>
        <w:rPr>
          <w:rFonts w:ascii="Times New Roman" w:hAnsi="Times New Roman"/>
          <w:b w:val="0"/>
        </w:rPr>
        <w:t xml:space="preserve">is </w:t>
      </w:r>
      <w:proofErr w:type="spellStart"/>
      <w:r w:rsidR="005927D0">
        <w:rPr>
          <w:rFonts w:ascii="Times New Roman" w:hAnsi="Times New Roman"/>
          <w:b w:val="0"/>
        </w:rPr>
        <w:t>lomotil</w:t>
      </w:r>
      <w:proofErr w:type="spellEnd"/>
      <w:r w:rsidR="005927D0">
        <w:rPr>
          <w:rFonts w:ascii="Times New Roman" w:hAnsi="Times New Roman"/>
          <w:b w:val="0"/>
        </w:rPr>
        <w:t>.</w:t>
      </w:r>
    </w:p>
    <w:p w14:paraId="1EC1DAE9" w14:textId="77777777" w:rsidR="00BC071C" w:rsidRPr="00BC071C" w:rsidRDefault="00BC071C" w:rsidP="00BC071C">
      <w:pPr>
        <w:pStyle w:val="SOPHEADING1"/>
        <w:ind w:left="450" w:firstLine="0"/>
        <w:rPr>
          <w:rFonts w:ascii="Times New Roman" w:hAnsi="Times New Roman"/>
          <w:b w:val="0"/>
        </w:rPr>
      </w:pPr>
    </w:p>
    <w:p w14:paraId="13650C9A" w14:textId="5D4B03EF" w:rsidR="00DA06CB" w:rsidRPr="00B52055" w:rsidRDefault="00BC071C" w:rsidP="00DA06CB">
      <w:pPr>
        <w:pStyle w:val="SOPHEADING1"/>
        <w:tabs>
          <w:tab w:val="left" w:pos="450"/>
        </w:tabs>
        <w:ind w:left="0" w:firstLine="0"/>
        <w:contextualSpacing w:val="0"/>
        <w:rPr>
          <w:rFonts w:ascii="Times New Roman" w:hAnsi="Times New Roman"/>
        </w:rPr>
      </w:pPr>
      <w:r>
        <w:rPr>
          <w:rFonts w:ascii="Times New Roman" w:hAnsi="Times New Roman"/>
        </w:rPr>
        <w:t>6</w:t>
      </w:r>
      <w:r w:rsidR="004C63F4">
        <w:rPr>
          <w:rFonts w:ascii="Times New Roman" w:hAnsi="Times New Roman"/>
        </w:rPr>
        <w:t xml:space="preserve">.  </w:t>
      </w:r>
      <w:r w:rsidR="00DA06CB" w:rsidRPr="00B52055">
        <w:rPr>
          <w:rFonts w:ascii="Times New Roman" w:hAnsi="Times New Roman"/>
        </w:rPr>
        <w:t>Appendices</w:t>
      </w:r>
    </w:p>
    <w:p w14:paraId="5BE9FF44" w14:textId="5928E35E" w:rsidR="00BC071C" w:rsidRPr="00BC071C" w:rsidRDefault="00BC071C" w:rsidP="00BC071C">
      <w:pPr>
        <w:ind w:firstLine="450"/>
        <w:rPr>
          <w:rFonts w:ascii="Times New Roman" w:hAnsi="Times New Roman"/>
          <w:sz w:val="24"/>
        </w:rPr>
      </w:pPr>
      <w:r w:rsidRPr="00BC071C">
        <w:rPr>
          <w:rFonts w:ascii="Times New Roman" w:hAnsi="Times New Roman"/>
          <w:sz w:val="24"/>
        </w:rPr>
        <w:t xml:space="preserve">Appendix 1. Iowa Board of Pharmacy </w:t>
      </w:r>
      <w:r w:rsidR="00DC64F1">
        <w:rPr>
          <w:rFonts w:ascii="Times New Roman" w:hAnsi="Times New Roman"/>
          <w:sz w:val="24"/>
        </w:rPr>
        <w:t>registration guidance</w:t>
      </w:r>
    </w:p>
    <w:p w14:paraId="6D4F31CA" w14:textId="6A0A9F49" w:rsidR="00BC071C" w:rsidRPr="00BC071C" w:rsidRDefault="00BC071C" w:rsidP="00BC071C">
      <w:pPr>
        <w:ind w:firstLine="450"/>
        <w:rPr>
          <w:rFonts w:ascii="Times New Roman" w:hAnsi="Times New Roman"/>
          <w:sz w:val="24"/>
        </w:rPr>
      </w:pPr>
      <w:r w:rsidRPr="00BC071C">
        <w:rPr>
          <w:rFonts w:ascii="Times New Roman" w:hAnsi="Times New Roman"/>
          <w:sz w:val="24"/>
        </w:rPr>
        <w:t xml:space="preserve">Appendix 2. DEA </w:t>
      </w:r>
      <w:r w:rsidR="006C2384">
        <w:rPr>
          <w:rFonts w:ascii="Times New Roman" w:hAnsi="Times New Roman"/>
          <w:sz w:val="24"/>
        </w:rPr>
        <w:t>registration guidance</w:t>
      </w:r>
    </w:p>
    <w:p w14:paraId="0DFB61DE" w14:textId="2877FCBE" w:rsidR="00DA06CB" w:rsidRPr="00B52055" w:rsidRDefault="00BC071C" w:rsidP="00DA06CB">
      <w:pPr>
        <w:pStyle w:val="SOPHEADING1"/>
        <w:tabs>
          <w:tab w:val="left" w:pos="450"/>
        </w:tabs>
        <w:ind w:left="0" w:firstLine="0"/>
        <w:contextualSpacing w:val="0"/>
        <w:rPr>
          <w:rFonts w:ascii="Times New Roman" w:hAnsi="Times New Roman"/>
        </w:rPr>
      </w:pPr>
      <w:r>
        <w:rPr>
          <w:rFonts w:ascii="Times New Roman" w:hAnsi="Times New Roman"/>
        </w:rPr>
        <w:t>7</w:t>
      </w:r>
      <w:r w:rsidR="00DA06CB">
        <w:rPr>
          <w:rFonts w:ascii="Times New Roman" w:hAnsi="Times New Roman"/>
        </w:rPr>
        <w:t>.</w:t>
      </w:r>
      <w:r w:rsidR="00DA06CB" w:rsidRPr="00B52055">
        <w:rPr>
          <w:rFonts w:ascii="Times New Roman" w:hAnsi="Times New Roman"/>
        </w:rPr>
        <w:tab/>
        <w:t>Forms and Templates</w:t>
      </w:r>
    </w:p>
    <w:p w14:paraId="353EB2D7" w14:textId="758EF0AD" w:rsidR="00F04844" w:rsidRDefault="00B35332" w:rsidP="00DA06CB">
      <w:pPr>
        <w:pStyle w:val="SOPHEADING1"/>
        <w:ind w:left="450" w:firstLine="0"/>
        <w:contextualSpacing w:val="0"/>
        <w:rPr>
          <w:rFonts w:ascii="Times New Roman" w:hAnsi="Times New Roman"/>
          <w:b w:val="0"/>
        </w:rPr>
      </w:pPr>
      <w:r>
        <w:rPr>
          <w:rFonts w:ascii="Times New Roman" w:hAnsi="Times New Roman"/>
          <w:b w:val="0"/>
        </w:rPr>
        <w:t>D</w:t>
      </w:r>
      <w:r w:rsidR="00F04844" w:rsidRPr="00F04844">
        <w:rPr>
          <w:rFonts w:ascii="Times New Roman" w:hAnsi="Times New Roman"/>
          <w:b w:val="0"/>
        </w:rPr>
        <w:t>EA-22</w:t>
      </w:r>
      <w:r w:rsidR="00F04844">
        <w:rPr>
          <w:rFonts w:ascii="Times New Roman" w:hAnsi="Times New Roman"/>
          <w:b w:val="0"/>
        </w:rPr>
        <w:t>5</w:t>
      </w:r>
      <w:r>
        <w:rPr>
          <w:rFonts w:ascii="Times New Roman" w:hAnsi="Times New Roman"/>
          <w:b w:val="0"/>
        </w:rPr>
        <w:t xml:space="preserve"> form</w:t>
      </w:r>
      <w:r w:rsidR="00F070A9">
        <w:rPr>
          <w:rFonts w:ascii="Times New Roman" w:hAnsi="Times New Roman"/>
          <w:b w:val="0"/>
        </w:rPr>
        <w:t xml:space="preserve"> </w:t>
      </w:r>
      <w:hyperlink r:id="rId17" w:history="1">
        <w:r w:rsidR="001F2F1B" w:rsidRPr="00F309F8">
          <w:rPr>
            <w:rStyle w:val="Hyperlink"/>
            <w:rFonts w:ascii="Times New Roman" w:hAnsi="Times New Roman"/>
            <w:b w:val="0"/>
          </w:rPr>
          <w:t>https://apps.deadiversion.usdoj.gov/webforms2/spring/main?execution=e2s1</w:t>
        </w:r>
      </w:hyperlink>
      <w:r w:rsidR="001F2F1B">
        <w:rPr>
          <w:rFonts w:ascii="Times New Roman" w:hAnsi="Times New Roman"/>
          <w:b w:val="0"/>
        </w:rPr>
        <w:t xml:space="preserve"> </w:t>
      </w:r>
    </w:p>
    <w:p w14:paraId="584BD6A9" w14:textId="46984BBA" w:rsidR="00B35332" w:rsidRDefault="00B35332" w:rsidP="00B35332">
      <w:pPr>
        <w:pStyle w:val="SOPHEADING1"/>
        <w:ind w:left="450" w:firstLine="0"/>
        <w:contextualSpacing w:val="0"/>
        <w:rPr>
          <w:rFonts w:ascii="Times New Roman" w:hAnsi="Times New Roman"/>
          <w:b w:val="0"/>
        </w:rPr>
      </w:pPr>
      <w:r>
        <w:rPr>
          <w:rFonts w:ascii="Times New Roman" w:hAnsi="Times New Roman"/>
          <w:b w:val="0"/>
        </w:rPr>
        <w:t>DEA-41 form</w:t>
      </w:r>
      <w:r w:rsidR="00F070A9">
        <w:rPr>
          <w:rFonts w:ascii="Times New Roman" w:hAnsi="Times New Roman"/>
          <w:b w:val="0"/>
        </w:rPr>
        <w:t xml:space="preserve"> </w:t>
      </w:r>
      <w:hyperlink r:id="rId18" w:history="1">
        <w:r w:rsidR="001F2F1B" w:rsidRPr="00F309F8">
          <w:rPr>
            <w:rStyle w:val="Hyperlink"/>
            <w:rFonts w:ascii="Times New Roman" w:hAnsi="Times New Roman"/>
            <w:b w:val="0"/>
          </w:rPr>
          <w:t>https://www.deadiversion.usdoj.gov/21cfr_reports/surrend/41_form.pdf</w:t>
        </w:r>
      </w:hyperlink>
      <w:r w:rsidR="001F2F1B">
        <w:rPr>
          <w:rFonts w:ascii="Times New Roman" w:hAnsi="Times New Roman"/>
          <w:b w:val="0"/>
        </w:rPr>
        <w:t xml:space="preserve"> </w:t>
      </w:r>
    </w:p>
    <w:p w14:paraId="633F9BBB" w14:textId="70DFB559" w:rsidR="00F04844" w:rsidRPr="00340731" w:rsidRDefault="00F04844" w:rsidP="00DA06CB">
      <w:pPr>
        <w:pStyle w:val="SOPHEADING1"/>
        <w:ind w:left="450" w:firstLine="0"/>
        <w:contextualSpacing w:val="0"/>
        <w:rPr>
          <w:rFonts w:ascii="Times New Roman" w:hAnsi="Times New Roman"/>
          <w:b w:val="0"/>
        </w:rPr>
      </w:pPr>
      <w:r w:rsidRPr="00340731">
        <w:rPr>
          <w:rFonts w:ascii="Times New Roman" w:hAnsi="Times New Roman"/>
          <w:b w:val="0"/>
        </w:rPr>
        <w:t>Iowa Board of Pharmacy Form</w:t>
      </w:r>
    </w:p>
    <w:p w14:paraId="2770A7C5" w14:textId="60EFF494" w:rsidR="00B35332" w:rsidRPr="00340731" w:rsidRDefault="00B35332" w:rsidP="00DA06CB">
      <w:pPr>
        <w:pStyle w:val="SOPHEADING1"/>
        <w:ind w:left="450" w:firstLine="0"/>
        <w:contextualSpacing w:val="0"/>
        <w:rPr>
          <w:rFonts w:ascii="Times New Roman" w:hAnsi="Times New Roman"/>
          <w:b w:val="0"/>
        </w:rPr>
      </w:pPr>
      <w:r w:rsidRPr="00340731">
        <w:rPr>
          <w:rFonts w:ascii="Times New Roman" w:hAnsi="Times New Roman"/>
          <w:b w:val="0"/>
        </w:rPr>
        <w:t xml:space="preserve">Iowa State University Record of Inventory and Use </w:t>
      </w:r>
      <w:proofErr w:type="gramStart"/>
      <w:r w:rsidRPr="00340731">
        <w:rPr>
          <w:rFonts w:ascii="Times New Roman" w:hAnsi="Times New Roman"/>
          <w:b w:val="0"/>
        </w:rPr>
        <w:t>form</w:t>
      </w:r>
      <w:proofErr w:type="gramEnd"/>
      <w:r w:rsidRPr="00340731">
        <w:rPr>
          <w:rFonts w:ascii="Times New Roman" w:hAnsi="Times New Roman"/>
          <w:b w:val="0"/>
        </w:rPr>
        <w:t xml:space="preserve"> </w:t>
      </w:r>
    </w:p>
    <w:p w14:paraId="1CBD1B98" w14:textId="22665DFF" w:rsidR="00B35332" w:rsidRPr="00340731" w:rsidRDefault="00B35332" w:rsidP="007144C0">
      <w:pPr>
        <w:pStyle w:val="SOPHEADING1"/>
        <w:ind w:left="450" w:firstLine="0"/>
        <w:rPr>
          <w:rFonts w:ascii="Times New Roman" w:hAnsi="Times New Roman"/>
          <w:b w:val="0"/>
        </w:rPr>
      </w:pPr>
      <w:r w:rsidRPr="00340731">
        <w:rPr>
          <w:rFonts w:ascii="Times New Roman" w:hAnsi="Times New Roman"/>
          <w:b w:val="0"/>
        </w:rPr>
        <w:t xml:space="preserve">Iowa State University Biennial &amp; Initial Controlled Substance Inventory form </w:t>
      </w:r>
    </w:p>
    <w:p w14:paraId="15AEDC4F" w14:textId="77777777" w:rsidR="00B35332" w:rsidRPr="00340731" w:rsidRDefault="00B35332" w:rsidP="007144C0">
      <w:pPr>
        <w:pStyle w:val="SOPHEADING1"/>
        <w:ind w:left="450" w:firstLine="0"/>
        <w:rPr>
          <w:rFonts w:ascii="Times New Roman" w:hAnsi="Times New Roman"/>
          <w:b w:val="0"/>
        </w:rPr>
      </w:pPr>
    </w:p>
    <w:p w14:paraId="06B61246" w14:textId="77777777" w:rsidR="00B35332" w:rsidRPr="00340731" w:rsidRDefault="00B35332" w:rsidP="007144C0">
      <w:pPr>
        <w:pStyle w:val="SOPHEADING1"/>
        <w:ind w:left="450" w:firstLine="0"/>
        <w:rPr>
          <w:rFonts w:ascii="Times New Roman" w:hAnsi="Times New Roman"/>
          <w:b w:val="0"/>
        </w:rPr>
      </w:pPr>
      <w:r w:rsidRPr="00340731">
        <w:rPr>
          <w:rFonts w:ascii="Times New Roman" w:hAnsi="Times New Roman"/>
          <w:b w:val="0"/>
        </w:rPr>
        <w:t>Employee Controlled Substance (CS) Questionnaire</w:t>
      </w:r>
      <w:r w:rsidRPr="00340731" w:rsidDel="00B35332">
        <w:rPr>
          <w:rFonts w:ascii="Times New Roman" w:hAnsi="Times New Roman"/>
          <w:b w:val="0"/>
        </w:rPr>
        <w:t xml:space="preserve"> </w:t>
      </w:r>
    </w:p>
    <w:p w14:paraId="74905B08" w14:textId="77777777" w:rsidR="00D6725E" w:rsidRPr="00340731" w:rsidRDefault="00D6725E" w:rsidP="007144C0">
      <w:pPr>
        <w:pStyle w:val="SOPHEADING1"/>
        <w:ind w:left="450" w:firstLine="0"/>
        <w:rPr>
          <w:rFonts w:ascii="Times New Roman" w:hAnsi="Times New Roman"/>
          <w:b w:val="0"/>
        </w:rPr>
      </w:pPr>
    </w:p>
    <w:p w14:paraId="1416B7E4" w14:textId="6F14764E" w:rsidR="00D6725E" w:rsidRDefault="00D6725E" w:rsidP="007144C0">
      <w:pPr>
        <w:pStyle w:val="SOPHEADING1"/>
        <w:ind w:left="450" w:firstLine="0"/>
        <w:rPr>
          <w:rFonts w:ascii="Times New Roman" w:hAnsi="Times New Roman"/>
          <w:b w:val="0"/>
        </w:rPr>
      </w:pPr>
      <w:r w:rsidRPr="00340731">
        <w:rPr>
          <w:rFonts w:ascii="Times New Roman" w:hAnsi="Times New Roman"/>
          <w:b w:val="0"/>
        </w:rPr>
        <w:t xml:space="preserve">Authorized </w:t>
      </w:r>
      <w:r w:rsidR="00554331" w:rsidRPr="00340731">
        <w:rPr>
          <w:rFonts w:ascii="Times New Roman" w:hAnsi="Times New Roman"/>
          <w:b w:val="0"/>
        </w:rPr>
        <w:t xml:space="preserve">Agent </w:t>
      </w:r>
      <w:r w:rsidRPr="00340731">
        <w:rPr>
          <w:rFonts w:ascii="Times New Roman" w:hAnsi="Times New Roman"/>
          <w:b w:val="0"/>
        </w:rPr>
        <w:t>Signature Log</w:t>
      </w:r>
    </w:p>
    <w:p w14:paraId="344D11CF" w14:textId="77777777" w:rsidR="00F17DDA" w:rsidRPr="00F17DDA" w:rsidRDefault="00F17DDA" w:rsidP="00DA06CB">
      <w:pPr>
        <w:pStyle w:val="SOPHEADING1"/>
        <w:ind w:left="450" w:firstLine="0"/>
        <w:contextualSpacing w:val="0"/>
        <w:rPr>
          <w:rFonts w:ascii="Times New Roman" w:hAnsi="Times New Roman"/>
          <w:b w:val="0"/>
        </w:rPr>
      </w:pPr>
    </w:p>
    <w:p w14:paraId="55FE8F34" w14:textId="77777777" w:rsidR="005B31EE" w:rsidRDefault="005B31EE">
      <w:pPr>
        <w:spacing w:after="0" w:line="240" w:lineRule="auto"/>
        <w:rPr>
          <w:rFonts w:ascii="Times New Roman" w:hAnsi="Times New Roman"/>
          <w:b/>
          <w:sz w:val="24"/>
          <w:szCs w:val="24"/>
        </w:rPr>
      </w:pPr>
      <w:r>
        <w:rPr>
          <w:rFonts w:ascii="Times New Roman" w:hAnsi="Times New Roman"/>
        </w:rPr>
        <w:br w:type="page"/>
      </w:r>
    </w:p>
    <w:p w14:paraId="3F0F2D19" w14:textId="791FDA17" w:rsidR="00DA06CB" w:rsidRPr="00B52055" w:rsidRDefault="00BC071C" w:rsidP="00DA06CB">
      <w:pPr>
        <w:pStyle w:val="SOPHEADING1"/>
        <w:tabs>
          <w:tab w:val="left" w:pos="450"/>
        </w:tabs>
        <w:ind w:left="0" w:firstLine="0"/>
        <w:contextualSpacing w:val="0"/>
        <w:rPr>
          <w:rFonts w:ascii="Times New Roman" w:hAnsi="Times New Roman"/>
        </w:rPr>
      </w:pPr>
      <w:r>
        <w:rPr>
          <w:rFonts w:ascii="Times New Roman" w:hAnsi="Times New Roman"/>
        </w:rPr>
        <w:lastRenderedPageBreak/>
        <w:t>8</w:t>
      </w:r>
      <w:r w:rsidR="00DA06CB" w:rsidRPr="00B52055">
        <w:rPr>
          <w:rFonts w:ascii="Times New Roman" w:hAnsi="Times New Roman"/>
        </w:rPr>
        <w:t>.</w:t>
      </w:r>
      <w:r w:rsidR="00DA06CB" w:rsidRPr="00B52055">
        <w:rPr>
          <w:rFonts w:ascii="Times New Roman" w:hAnsi="Times New Roman"/>
        </w:rPr>
        <w:tab/>
        <w:t>References</w:t>
      </w:r>
    </w:p>
    <w:p w14:paraId="7BCEA9A2" w14:textId="300774CF" w:rsidR="000B7E65" w:rsidRPr="00340731" w:rsidRDefault="000B7E65" w:rsidP="004D7FB4">
      <w:pPr>
        <w:pStyle w:val="paragraph"/>
        <w:numPr>
          <w:ilvl w:val="0"/>
          <w:numId w:val="16"/>
        </w:numPr>
        <w:spacing w:before="0" w:beforeAutospacing="0" w:after="240" w:afterAutospacing="0"/>
        <w:textAlignment w:val="baseline"/>
      </w:pPr>
      <w:r w:rsidRPr="00340731">
        <w:t>Title 21 United States Code (USC) Controlled Substances Act.</w:t>
      </w:r>
      <w:r w:rsidR="006E4539" w:rsidRPr="00340731">
        <w:t xml:space="preserve">  </w:t>
      </w:r>
    </w:p>
    <w:p w14:paraId="2B7F4932" w14:textId="6E5F099D" w:rsidR="009458E7" w:rsidRDefault="009458E7" w:rsidP="004D7FB4">
      <w:pPr>
        <w:pStyle w:val="paragraph"/>
        <w:numPr>
          <w:ilvl w:val="0"/>
          <w:numId w:val="16"/>
        </w:numPr>
        <w:spacing w:before="0" w:beforeAutospacing="0" w:after="240" w:afterAutospacing="0"/>
        <w:textAlignment w:val="baseline"/>
      </w:pPr>
      <w:r>
        <w:t>DEA</w:t>
      </w:r>
      <w:r w:rsidR="006E4539">
        <w:t xml:space="preserve"> </w:t>
      </w:r>
      <w:hyperlink r:id="rId19" w:history="1">
        <w:r w:rsidR="00D108A1" w:rsidRPr="00F309F8">
          <w:rPr>
            <w:rStyle w:val="Hyperlink"/>
          </w:rPr>
          <w:t>https://www.deadiversion.usdoj.gov/21cfr/cfr/index.html</w:t>
        </w:r>
      </w:hyperlink>
      <w:r w:rsidR="00D108A1">
        <w:t xml:space="preserve"> </w:t>
      </w:r>
    </w:p>
    <w:p w14:paraId="1128CEBF" w14:textId="2B4B499B" w:rsidR="009458E7" w:rsidRDefault="009458E7" w:rsidP="004D7FB4">
      <w:pPr>
        <w:pStyle w:val="paragraph"/>
        <w:numPr>
          <w:ilvl w:val="0"/>
          <w:numId w:val="16"/>
        </w:numPr>
        <w:spacing w:before="0" w:beforeAutospacing="0" w:after="240" w:afterAutospacing="0"/>
        <w:textAlignment w:val="baseline"/>
      </w:pPr>
      <w:r>
        <w:t>Iowa Law Chapter 124</w:t>
      </w:r>
      <w:r w:rsidR="006E4539">
        <w:t xml:space="preserve"> </w:t>
      </w:r>
      <w:hyperlink r:id="rId20" w:history="1">
        <w:r w:rsidR="00D108A1" w:rsidRPr="00F309F8">
          <w:rPr>
            <w:rStyle w:val="Hyperlink"/>
          </w:rPr>
          <w:t>https://www.legis.iowa.gov/docs/ico/chapter/124.pdf</w:t>
        </w:r>
      </w:hyperlink>
      <w:r w:rsidR="00D108A1">
        <w:t xml:space="preserve"> </w:t>
      </w:r>
    </w:p>
    <w:p w14:paraId="3E7BDBCA" w14:textId="762EC49B" w:rsidR="00DA06CB" w:rsidRPr="00B52055" w:rsidRDefault="00BC071C" w:rsidP="00DA06CB">
      <w:pPr>
        <w:pStyle w:val="SOPHEADING1"/>
        <w:tabs>
          <w:tab w:val="left" w:pos="450"/>
        </w:tabs>
        <w:ind w:left="0" w:firstLine="0"/>
        <w:contextualSpacing w:val="0"/>
        <w:rPr>
          <w:rFonts w:ascii="Times New Roman" w:hAnsi="Times New Roman"/>
        </w:rPr>
      </w:pPr>
      <w:r>
        <w:rPr>
          <w:rFonts w:ascii="Times New Roman" w:hAnsi="Times New Roman"/>
        </w:rPr>
        <w:t>9</w:t>
      </w:r>
      <w:r w:rsidR="00DA06CB" w:rsidRPr="00B52055">
        <w:rPr>
          <w:rFonts w:ascii="Times New Roman" w:hAnsi="Times New Roman"/>
        </w:rPr>
        <w:t>.</w:t>
      </w:r>
      <w:r w:rsidR="00DA06CB" w:rsidRPr="00B52055">
        <w:rPr>
          <w:rFonts w:ascii="Times New Roman" w:hAnsi="Times New Roman"/>
        </w:rPr>
        <w:tab/>
        <w:t>Contact Information</w:t>
      </w:r>
    </w:p>
    <w:p w14:paraId="1F3E24A9" w14:textId="7101B922" w:rsidR="00B35332" w:rsidRDefault="00B35332" w:rsidP="00DA06CB">
      <w:pPr>
        <w:pStyle w:val="SOPHEADING1"/>
        <w:ind w:left="360" w:firstLine="0"/>
        <w:contextualSpacing w:val="0"/>
        <w:rPr>
          <w:rFonts w:ascii="Times New Roman" w:hAnsi="Times New Roman"/>
          <w:b w:val="0"/>
        </w:rPr>
      </w:pPr>
      <w:r>
        <w:rPr>
          <w:rFonts w:ascii="Times New Roman" w:hAnsi="Times New Roman"/>
          <w:b w:val="0"/>
        </w:rPr>
        <w:t xml:space="preserve">For </w:t>
      </w:r>
      <w:r w:rsidR="000573B3">
        <w:rPr>
          <w:rFonts w:ascii="Times New Roman" w:hAnsi="Times New Roman"/>
          <w:b w:val="0"/>
        </w:rPr>
        <w:t>questions r</w:t>
      </w:r>
      <w:r>
        <w:rPr>
          <w:rFonts w:ascii="Times New Roman" w:hAnsi="Times New Roman"/>
          <w:b w:val="0"/>
        </w:rPr>
        <w:t xml:space="preserve">elating to this SOP, direct questions to the Office of the Vice President for Research, </w:t>
      </w:r>
      <w:r w:rsidR="001C53D3">
        <w:rPr>
          <w:rFonts w:ascii="Times New Roman" w:hAnsi="Times New Roman"/>
          <w:b w:val="0"/>
        </w:rPr>
        <w:t>(515)</w:t>
      </w:r>
      <w:r w:rsidR="001C53D3" w:rsidRPr="001C53D3">
        <w:rPr>
          <w:rFonts w:ascii="Times New Roman" w:hAnsi="Times New Roman"/>
          <w:b w:val="0"/>
        </w:rPr>
        <w:t xml:space="preserve"> </w:t>
      </w:r>
      <w:r w:rsidR="001C53D3">
        <w:rPr>
          <w:rFonts w:ascii="Times New Roman" w:hAnsi="Times New Roman"/>
          <w:b w:val="0"/>
        </w:rPr>
        <w:t xml:space="preserve">294-1785, </w:t>
      </w:r>
      <w:hyperlink r:id="rId21" w:history="1">
        <w:r w:rsidR="001C53D3" w:rsidRPr="00E93408">
          <w:rPr>
            <w:rStyle w:val="Hyperlink"/>
            <w:rFonts w:ascii="Times New Roman" w:hAnsi="Times New Roman"/>
            <w:b w:val="0"/>
          </w:rPr>
          <w:t>vpr@iastate.edu</w:t>
        </w:r>
      </w:hyperlink>
    </w:p>
    <w:p w14:paraId="161D50D1" w14:textId="5C8D1307" w:rsidR="00DA06CB" w:rsidRDefault="00B35332">
      <w:pPr>
        <w:pStyle w:val="SOPHEADING1"/>
        <w:ind w:left="360" w:firstLine="0"/>
        <w:contextualSpacing w:val="0"/>
        <w:rPr>
          <w:rFonts w:ascii="Times New Roman" w:hAnsi="Times New Roman"/>
          <w:b w:val="0"/>
        </w:rPr>
      </w:pPr>
      <w:r>
        <w:rPr>
          <w:rFonts w:ascii="Times New Roman" w:hAnsi="Times New Roman"/>
          <w:b w:val="0"/>
        </w:rPr>
        <w:t xml:space="preserve">For </w:t>
      </w:r>
      <w:r w:rsidR="000573B3">
        <w:rPr>
          <w:rFonts w:ascii="Times New Roman" w:hAnsi="Times New Roman"/>
          <w:b w:val="0"/>
        </w:rPr>
        <w:t>questions</w:t>
      </w:r>
      <w:r>
        <w:rPr>
          <w:rFonts w:ascii="Times New Roman" w:hAnsi="Times New Roman"/>
          <w:b w:val="0"/>
        </w:rPr>
        <w:t xml:space="preserve"> relating to the use of controlled substance in animal research, direct questions to the</w:t>
      </w:r>
      <w:r w:rsidR="001A042D" w:rsidRPr="00DB1BB0">
        <w:rPr>
          <w:rFonts w:ascii="Times New Roman" w:hAnsi="Times New Roman"/>
          <w:b w:val="0"/>
        </w:rPr>
        <w:t xml:space="preserve"> Attending Veterinarian</w:t>
      </w:r>
      <w:r w:rsidR="00AE68C4">
        <w:rPr>
          <w:rFonts w:ascii="Times New Roman" w:hAnsi="Times New Roman"/>
          <w:b w:val="0"/>
        </w:rPr>
        <w:t xml:space="preserve">, </w:t>
      </w:r>
      <w:r w:rsidR="001A042D" w:rsidRPr="00DB1BB0">
        <w:rPr>
          <w:rFonts w:ascii="Times New Roman" w:hAnsi="Times New Roman"/>
          <w:b w:val="0"/>
        </w:rPr>
        <w:t xml:space="preserve">Dr. Mary Sauer, VMD, </w:t>
      </w:r>
      <w:r w:rsidR="00E15904">
        <w:rPr>
          <w:rFonts w:ascii="Times New Roman" w:hAnsi="Times New Roman"/>
          <w:b w:val="0"/>
        </w:rPr>
        <w:t>(</w:t>
      </w:r>
      <w:r w:rsidR="001A042D" w:rsidRPr="00DB1BB0">
        <w:rPr>
          <w:rFonts w:ascii="Times New Roman" w:hAnsi="Times New Roman"/>
          <w:b w:val="0"/>
        </w:rPr>
        <w:t>515</w:t>
      </w:r>
      <w:r w:rsidR="00E15904">
        <w:rPr>
          <w:rFonts w:ascii="Times New Roman" w:hAnsi="Times New Roman"/>
          <w:b w:val="0"/>
        </w:rPr>
        <w:t>)</w:t>
      </w:r>
      <w:r w:rsidR="001A042D" w:rsidRPr="00DB1BB0">
        <w:rPr>
          <w:rFonts w:ascii="Times New Roman" w:hAnsi="Times New Roman"/>
          <w:b w:val="0"/>
        </w:rPr>
        <w:t xml:space="preserve">294-0266. </w:t>
      </w:r>
      <w:hyperlink r:id="rId22" w:history="1">
        <w:r w:rsidR="001A042D" w:rsidRPr="00DB1BB0">
          <w:rPr>
            <w:rStyle w:val="Hyperlink"/>
            <w:rFonts w:ascii="Times New Roman" w:hAnsi="Times New Roman"/>
            <w:b w:val="0"/>
          </w:rPr>
          <w:t>msauer@iastate.edu</w:t>
        </w:r>
      </w:hyperlink>
      <w:r w:rsidR="000573B3">
        <w:rPr>
          <w:rFonts w:ascii="Times New Roman" w:hAnsi="Times New Roman"/>
          <w:b w:val="0"/>
        </w:rPr>
        <w:t xml:space="preserve"> or </w:t>
      </w:r>
      <w:r w:rsidR="00DA06CB" w:rsidRPr="00DB1BB0">
        <w:rPr>
          <w:rFonts w:ascii="Times New Roman" w:hAnsi="Times New Roman"/>
          <w:b w:val="0"/>
        </w:rPr>
        <w:t>LAR Medical</w:t>
      </w:r>
      <w:r w:rsidR="00AE68C4">
        <w:rPr>
          <w:rFonts w:ascii="Times New Roman" w:hAnsi="Times New Roman"/>
          <w:b w:val="0"/>
        </w:rPr>
        <w:t>,</w:t>
      </w:r>
      <w:r w:rsidR="00DA06CB" w:rsidRPr="00DB1BB0">
        <w:rPr>
          <w:rFonts w:ascii="Times New Roman" w:hAnsi="Times New Roman"/>
          <w:b w:val="0"/>
        </w:rPr>
        <w:t xml:space="preserve"> Laboratory Animal Resources, Iowa State University, </w:t>
      </w:r>
      <w:r w:rsidR="00E15904">
        <w:rPr>
          <w:rFonts w:ascii="Times New Roman" w:hAnsi="Times New Roman"/>
          <w:b w:val="0"/>
        </w:rPr>
        <w:t>(</w:t>
      </w:r>
      <w:r w:rsidR="00DA06CB" w:rsidRPr="00DB1BB0">
        <w:rPr>
          <w:rFonts w:ascii="Times New Roman" w:hAnsi="Times New Roman"/>
          <w:b w:val="0"/>
        </w:rPr>
        <w:t>515</w:t>
      </w:r>
      <w:r w:rsidR="00E15904">
        <w:rPr>
          <w:rFonts w:ascii="Times New Roman" w:hAnsi="Times New Roman"/>
          <w:b w:val="0"/>
        </w:rPr>
        <w:t>)</w:t>
      </w:r>
      <w:r w:rsidR="00DA06CB" w:rsidRPr="00DB1BB0">
        <w:rPr>
          <w:rFonts w:ascii="Times New Roman" w:hAnsi="Times New Roman"/>
          <w:b w:val="0"/>
        </w:rPr>
        <w:t xml:space="preserve">294-8507, </w:t>
      </w:r>
      <w:hyperlink r:id="rId23" w:history="1">
        <w:r w:rsidR="00406BC9" w:rsidRPr="00DB1BB0">
          <w:rPr>
            <w:rStyle w:val="Hyperlink"/>
            <w:rFonts w:ascii="Times New Roman" w:hAnsi="Times New Roman"/>
            <w:b w:val="0"/>
          </w:rPr>
          <w:t>larmedical@iastate.edu</w:t>
        </w:r>
      </w:hyperlink>
      <w:r w:rsidR="00406BC9" w:rsidRPr="00DB1BB0">
        <w:rPr>
          <w:rFonts w:ascii="Times New Roman" w:hAnsi="Times New Roman"/>
          <w:b w:val="0"/>
        </w:rPr>
        <w:t xml:space="preserve"> </w:t>
      </w:r>
    </w:p>
    <w:p w14:paraId="0C3551C3" w14:textId="772B8A75" w:rsidR="00AE68C4" w:rsidRPr="00DB1BB0" w:rsidRDefault="00AE68C4" w:rsidP="00AE68C4">
      <w:pPr>
        <w:pStyle w:val="SOPHEADING1"/>
        <w:ind w:left="360" w:firstLine="0"/>
        <w:contextualSpacing w:val="0"/>
        <w:rPr>
          <w:rFonts w:ascii="Times New Roman" w:hAnsi="Times New Roman"/>
          <w:b w:val="0"/>
        </w:rPr>
      </w:pPr>
      <w:r>
        <w:rPr>
          <w:rFonts w:ascii="Times New Roman" w:hAnsi="Times New Roman"/>
          <w:b w:val="0"/>
        </w:rPr>
        <w:t>For questions about the use of controlled substances in IACUC-approved protocols, d</w:t>
      </w:r>
      <w:r w:rsidRPr="00DB1BB0">
        <w:rPr>
          <w:rFonts w:ascii="Times New Roman" w:hAnsi="Times New Roman"/>
          <w:b w:val="0"/>
        </w:rPr>
        <w:t>irect questions</w:t>
      </w:r>
      <w:r>
        <w:rPr>
          <w:rFonts w:ascii="Times New Roman" w:hAnsi="Times New Roman"/>
          <w:b w:val="0"/>
        </w:rPr>
        <w:t xml:space="preserve"> to</w:t>
      </w:r>
      <w:r w:rsidRPr="00DB1BB0">
        <w:rPr>
          <w:rFonts w:ascii="Times New Roman" w:hAnsi="Times New Roman"/>
          <w:b w:val="0"/>
        </w:rPr>
        <w:t xml:space="preserve">: Institutional Animal Care and Use Committee, Iowa State University, </w:t>
      </w:r>
      <w:r w:rsidR="00E15904">
        <w:rPr>
          <w:rFonts w:ascii="Times New Roman" w:hAnsi="Times New Roman"/>
          <w:b w:val="0"/>
        </w:rPr>
        <w:t>(</w:t>
      </w:r>
      <w:r w:rsidRPr="00DB1BB0">
        <w:rPr>
          <w:rFonts w:ascii="Times New Roman" w:hAnsi="Times New Roman"/>
          <w:b w:val="0"/>
        </w:rPr>
        <w:t>515</w:t>
      </w:r>
      <w:r w:rsidR="00E15904">
        <w:rPr>
          <w:rFonts w:ascii="Times New Roman" w:hAnsi="Times New Roman"/>
          <w:b w:val="0"/>
        </w:rPr>
        <w:t>)</w:t>
      </w:r>
      <w:r w:rsidRPr="00DB1BB0">
        <w:rPr>
          <w:rFonts w:ascii="Times New Roman" w:hAnsi="Times New Roman"/>
          <w:b w:val="0"/>
        </w:rPr>
        <w:t xml:space="preserve">294-1516, </w:t>
      </w:r>
      <w:hyperlink r:id="rId24" w:history="1">
        <w:r w:rsidRPr="00DB1BB0">
          <w:rPr>
            <w:rStyle w:val="Hyperlink"/>
            <w:rFonts w:ascii="Times New Roman" w:hAnsi="Times New Roman"/>
            <w:b w:val="0"/>
          </w:rPr>
          <w:t>iacuc@iastate.edu</w:t>
        </w:r>
      </w:hyperlink>
      <w:r w:rsidRPr="00DB1BB0">
        <w:rPr>
          <w:rFonts w:ascii="Times New Roman" w:hAnsi="Times New Roman"/>
          <w:b w:val="0"/>
        </w:rPr>
        <w:t xml:space="preserve"> </w:t>
      </w:r>
    </w:p>
    <w:p w14:paraId="49639419" w14:textId="1D634625" w:rsidR="00AE68C4" w:rsidRDefault="000573B3" w:rsidP="00DA06CB">
      <w:pPr>
        <w:pStyle w:val="SOPHEADING1"/>
        <w:ind w:left="360" w:firstLine="0"/>
        <w:contextualSpacing w:val="0"/>
        <w:rPr>
          <w:rFonts w:ascii="Times New Roman" w:hAnsi="Times New Roman"/>
          <w:b w:val="0"/>
        </w:rPr>
      </w:pPr>
      <w:r>
        <w:rPr>
          <w:rFonts w:ascii="Times New Roman" w:hAnsi="Times New Roman"/>
          <w:b w:val="0"/>
        </w:rPr>
        <w:t xml:space="preserve">For questions about the procurement of controlled substances, direct questions to:  </w:t>
      </w:r>
      <w:r w:rsidR="00AE68C4">
        <w:rPr>
          <w:rFonts w:ascii="Times New Roman" w:hAnsi="Times New Roman"/>
          <w:b w:val="0"/>
        </w:rPr>
        <w:t>Procurement Services</w:t>
      </w:r>
      <w:r>
        <w:rPr>
          <w:rFonts w:ascii="Times New Roman" w:hAnsi="Times New Roman"/>
          <w:b w:val="0"/>
        </w:rPr>
        <w:t>, (515)294-4860</w:t>
      </w:r>
      <w:r w:rsidR="001C53D3">
        <w:rPr>
          <w:rFonts w:ascii="Times New Roman" w:hAnsi="Times New Roman"/>
          <w:b w:val="0"/>
        </w:rPr>
        <w:t xml:space="preserve">, </w:t>
      </w:r>
      <w:hyperlink r:id="rId25" w:history="1">
        <w:r w:rsidR="001C53D3" w:rsidRPr="00E93408">
          <w:rPr>
            <w:rStyle w:val="Hyperlink"/>
            <w:rFonts w:ascii="Times New Roman" w:hAnsi="Times New Roman"/>
            <w:b w:val="0"/>
          </w:rPr>
          <w:t>procurement@iastate.edu</w:t>
        </w:r>
      </w:hyperlink>
    </w:p>
    <w:p w14:paraId="42E61ABC" w14:textId="6B149F2C" w:rsidR="00AE68C4" w:rsidRDefault="000573B3" w:rsidP="00DA06CB">
      <w:pPr>
        <w:pStyle w:val="SOPHEADING1"/>
        <w:ind w:left="360" w:firstLine="0"/>
        <w:contextualSpacing w:val="0"/>
        <w:rPr>
          <w:rFonts w:ascii="Times New Roman" w:hAnsi="Times New Roman"/>
          <w:b w:val="0"/>
        </w:rPr>
      </w:pPr>
      <w:r>
        <w:rPr>
          <w:rFonts w:ascii="Times New Roman" w:hAnsi="Times New Roman"/>
          <w:b w:val="0"/>
        </w:rPr>
        <w:t xml:space="preserve">For questions about the disposal of controlled substances, direct questions to: </w:t>
      </w:r>
      <w:r w:rsidR="00AE68C4">
        <w:rPr>
          <w:rFonts w:ascii="Times New Roman" w:hAnsi="Times New Roman"/>
          <w:b w:val="0"/>
        </w:rPr>
        <w:t>Environmental Health and Safety</w:t>
      </w:r>
      <w:r>
        <w:rPr>
          <w:rFonts w:ascii="Times New Roman" w:hAnsi="Times New Roman"/>
          <w:b w:val="0"/>
        </w:rPr>
        <w:t xml:space="preserve">, </w:t>
      </w:r>
      <w:r w:rsidR="00E15904">
        <w:rPr>
          <w:rFonts w:ascii="Times New Roman" w:hAnsi="Times New Roman"/>
          <w:b w:val="0"/>
        </w:rPr>
        <w:t>(515)294-5359</w:t>
      </w:r>
      <w:r w:rsidR="00102D5D">
        <w:rPr>
          <w:rFonts w:ascii="Times New Roman" w:hAnsi="Times New Roman"/>
          <w:b w:val="0"/>
        </w:rPr>
        <w:t xml:space="preserve">, </w:t>
      </w:r>
      <w:hyperlink r:id="rId26" w:history="1">
        <w:r w:rsidR="00102D5D" w:rsidRPr="00E93408">
          <w:rPr>
            <w:rStyle w:val="Hyperlink"/>
            <w:rFonts w:ascii="Times New Roman" w:hAnsi="Times New Roman"/>
            <w:b w:val="0"/>
          </w:rPr>
          <w:t>ehsinfo@iastate.edu</w:t>
        </w:r>
      </w:hyperlink>
    </w:p>
    <w:p w14:paraId="2BEC085F" w14:textId="5C6BA47D" w:rsidR="00AE68C4" w:rsidRPr="00DB1BB0" w:rsidRDefault="00102D5D" w:rsidP="00DA06CB">
      <w:pPr>
        <w:pStyle w:val="SOPHEADING1"/>
        <w:ind w:left="360" w:firstLine="0"/>
        <w:contextualSpacing w:val="0"/>
        <w:rPr>
          <w:rFonts w:ascii="Times New Roman" w:hAnsi="Times New Roman"/>
          <w:b w:val="0"/>
        </w:rPr>
      </w:pPr>
      <w:r>
        <w:rPr>
          <w:rFonts w:ascii="Times New Roman" w:hAnsi="Times New Roman"/>
          <w:b w:val="0"/>
        </w:rPr>
        <w:t>To report the loss or theft of controlled substances, direct information to ISU Police Department, (515)</w:t>
      </w:r>
      <w:r w:rsidRPr="00102D5D">
        <w:rPr>
          <w:rFonts w:ascii="Times New Roman" w:hAnsi="Times New Roman"/>
          <w:b w:val="0"/>
        </w:rPr>
        <w:t xml:space="preserve"> </w:t>
      </w:r>
      <w:r w:rsidRPr="00404023">
        <w:rPr>
          <w:rFonts w:ascii="Times New Roman" w:hAnsi="Times New Roman"/>
          <w:b w:val="0"/>
        </w:rPr>
        <w:t>294-4428</w:t>
      </w:r>
    </w:p>
    <w:p w14:paraId="37869894" w14:textId="77777777" w:rsidR="00704EDF" w:rsidRDefault="00704EDF" w:rsidP="00DA06CB">
      <w:pPr>
        <w:spacing w:after="0" w:line="240" w:lineRule="auto"/>
        <w:jc w:val="center"/>
        <w:rPr>
          <w:rFonts w:ascii="Times New Roman" w:hAnsi="Times New Roman"/>
        </w:rPr>
      </w:pPr>
    </w:p>
    <w:p w14:paraId="41982CB9" w14:textId="15CA4162" w:rsidR="001A042D" w:rsidRDefault="00550438" w:rsidP="00151861">
      <w:pPr>
        <w:spacing w:after="0" w:line="240" w:lineRule="auto"/>
        <w:rPr>
          <w:rFonts w:ascii="Times New Roman" w:hAnsi="Times New Roman"/>
        </w:rPr>
      </w:pPr>
      <w:r>
        <w:rPr>
          <w:rFonts w:ascii="Times New Roman" w:hAnsi="Times New Roman"/>
        </w:rPr>
        <w:t xml:space="preserve">Link to Use of Controlled Substances in Research Training: </w:t>
      </w:r>
      <w:hyperlink r:id="rId27" w:history="1">
        <w:r w:rsidRPr="00550438">
          <w:rPr>
            <w:rStyle w:val="Hyperlink"/>
            <w:rFonts w:ascii="Times New Roman" w:hAnsi="Times New Roman"/>
          </w:rPr>
          <w:t>https://go.iastate.edu/XP0IS6</w:t>
        </w:r>
      </w:hyperlink>
      <w:r>
        <w:rPr>
          <w:rFonts w:ascii="Times New Roman" w:hAnsi="Times New Roman"/>
        </w:rPr>
        <w:t xml:space="preserve"> </w:t>
      </w:r>
    </w:p>
    <w:p w14:paraId="5CDB4BCF" w14:textId="2AB0D7C5" w:rsidR="001A042D" w:rsidRPr="001A042D" w:rsidRDefault="001A042D" w:rsidP="00944957">
      <w:pPr>
        <w:spacing w:after="0" w:line="240" w:lineRule="auto"/>
        <w:rPr>
          <w:rFonts w:ascii="Times New Roman" w:hAnsi="Times New Roman"/>
        </w:rPr>
      </w:pPr>
    </w:p>
    <w:sectPr w:rsidR="001A042D" w:rsidRPr="001A042D" w:rsidSect="005B31EE">
      <w:footerReference w:type="default" r:id="rId28"/>
      <w:headerReference w:type="first" r:id="rId29"/>
      <w:footerReference w:type="first" r:id="rId30"/>
      <w:pgSz w:w="12240" w:h="15840"/>
      <w:pgMar w:top="1440" w:right="1350" w:bottom="126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F1154" w14:textId="77777777" w:rsidR="0056753D" w:rsidRDefault="0056753D" w:rsidP="005026B9">
      <w:pPr>
        <w:spacing w:after="0" w:line="240" w:lineRule="auto"/>
      </w:pPr>
      <w:r>
        <w:separator/>
      </w:r>
    </w:p>
  </w:endnote>
  <w:endnote w:type="continuationSeparator" w:id="0">
    <w:p w14:paraId="4D8C5333" w14:textId="77777777" w:rsidR="0056753D" w:rsidRDefault="0056753D" w:rsidP="00502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7CA3" w14:textId="5776D3D3" w:rsidR="00D20BCD" w:rsidRPr="00256B5C" w:rsidRDefault="00734A05" w:rsidP="002F0360">
    <w:pPr>
      <w:pStyle w:val="Footer"/>
      <w:tabs>
        <w:tab w:val="clear" w:pos="4680"/>
        <w:tab w:val="center" w:pos="5130"/>
      </w:tabs>
      <w:rPr>
        <w:rFonts w:ascii="Times New Roman" w:hAnsi="Times New Roman"/>
      </w:rPr>
    </w:pPr>
    <w:r>
      <w:rPr>
        <w:rFonts w:ascii="Times New Roman" w:hAnsi="Times New Roman"/>
      </w:rPr>
      <w:t xml:space="preserve">Office of the </w:t>
    </w:r>
    <w:r w:rsidR="008277F1">
      <w:rPr>
        <w:rFonts w:ascii="Times New Roman" w:hAnsi="Times New Roman"/>
      </w:rPr>
      <w:t>Vice President for Research</w:t>
    </w:r>
    <w:r w:rsidR="002F0360" w:rsidRPr="002F0360">
      <w:rPr>
        <w:rFonts w:ascii="Times New Roman" w:hAnsi="Times New Roman"/>
      </w:rPr>
      <w:t xml:space="preserve"> </w:t>
    </w:r>
    <w:sdt>
      <w:sdtPr>
        <w:rPr>
          <w:rFonts w:ascii="Times New Roman" w:hAnsi="Times New Roman"/>
        </w:rPr>
        <w:id w:val="565050523"/>
        <w:docPartObj>
          <w:docPartGallery w:val="Page Numbers (Top of Page)"/>
          <w:docPartUnique/>
        </w:docPartObj>
      </w:sdtPr>
      <w:sdtEndPr>
        <w:rPr>
          <w:sz w:val="20"/>
          <w:szCs w:val="20"/>
        </w:rPr>
      </w:sdtEndPr>
      <w:sdtContent>
        <w:r w:rsidR="002F0360">
          <w:rPr>
            <w:rFonts w:ascii="Times New Roman" w:hAnsi="Times New Roman"/>
          </w:rPr>
          <w:tab/>
        </w:r>
        <w:r w:rsidR="002F0360">
          <w:rPr>
            <w:rFonts w:ascii="Times New Roman" w:hAnsi="Times New Roman"/>
          </w:rPr>
          <w:tab/>
        </w:r>
      </w:sdtContent>
    </w:sdt>
  </w:p>
  <w:p w14:paraId="49320FE0" w14:textId="4F917A7E" w:rsidR="00713003" w:rsidRPr="00406BC9" w:rsidRDefault="00713003" w:rsidP="002F0360">
    <w:pPr>
      <w:pStyle w:val="Footer"/>
      <w:rPr>
        <w:rFonts w:ascii="Times New Roman" w:hAnsi="Times New Roman"/>
      </w:rPr>
    </w:pPr>
    <w:r w:rsidRPr="00256B5C">
      <w:rPr>
        <w:rFonts w:ascii="Times New Roman" w:hAnsi="Times New Roman"/>
      </w:rPr>
      <w:t>Iowa State University</w:t>
    </w:r>
    <w:r w:rsidR="002F0360">
      <w:rPr>
        <w:rFonts w:ascii="Times New Roman" w:hAnsi="Times New Roman"/>
      </w:rPr>
      <w:tab/>
    </w:r>
    <w:r w:rsidR="00151861">
      <w:rPr>
        <w:rFonts w:ascii="Times New Roman" w:hAnsi="Times New Roman"/>
      </w:rPr>
      <w:t>Updated 08-28-2023</w:t>
    </w:r>
    <w:r w:rsidR="002F0360">
      <w:rPr>
        <w:rFonts w:ascii="Times New Roman" w:hAnsi="Times New Roman"/>
      </w:rPr>
      <w:tab/>
    </w:r>
    <w:r w:rsidR="002F0360" w:rsidRPr="002F0360">
      <w:rPr>
        <w:rFonts w:ascii="Times New Roman" w:hAnsi="Times New Roman"/>
        <w:sz w:val="20"/>
        <w:szCs w:val="20"/>
      </w:rPr>
      <w:t xml:space="preserve">Page </w:t>
    </w:r>
    <w:r w:rsidR="002F0360" w:rsidRPr="002F0360">
      <w:rPr>
        <w:rFonts w:ascii="Times New Roman" w:hAnsi="Times New Roman"/>
        <w:sz w:val="20"/>
        <w:szCs w:val="20"/>
      </w:rPr>
      <w:fldChar w:fldCharType="begin"/>
    </w:r>
    <w:r w:rsidR="002F0360" w:rsidRPr="002F0360">
      <w:rPr>
        <w:rFonts w:ascii="Times New Roman" w:hAnsi="Times New Roman"/>
        <w:sz w:val="20"/>
        <w:szCs w:val="20"/>
      </w:rPr>
      <w:instrText xml:space="preserve"> PAGE </w:instrText>
    </w:r>
    <w:r w:rsidR="002F0360" w:rsidRPr="002F0360">
      <w:rPr>
        <w:rFonts w:ascii="Times New Roman" w:hAnsi="Times New Roman"/>
        <w:sz w:val="20"/>
        <w:szCs w:val="20"/>
      </w:rPr>
      <w:fldChar w:fldCharType="separate"/>
    </w:r>
    <w:r w:rsidR="0044354B">
      <w:rPr>
        <w:rFonts w:ascii="Times New Roman" w:hAnsi="Times New Roman"/>
        <w:noProof/>
        <w:sz w:val="20"/>
        <w:szCs w:val="20"/>
      </w:rPr>
      <w:t>7</w:t>
    </w:r>
    <w:r w:rsidR="002F0360" w:rsidRPr="002F0360">
      <w:rPr>
        <w:rFonts w:ascii="Times New Roman" w:hAnsi="Times New Roman"/>
        <w:sz w:val="20"/>
        <w:szCs w:val="20"/>
      </w:rPr>
      <w:fldChar w:fldCharType="end"/>
    </w:r>
    <w:r w:rsidR="002F0360" w:rsidRPr="002F0360">
      <w:rPr>
        <w:rFonts w:ascii="Times New Roman" w:hAnsi="Times New Roman"/>
        <w:sz w:val="20"/>
        <w:szCs w:val="20"/>
      </w:rPr>
      <w:t xml:space="preserve"> of </w:t>
    </w:r>
    <w:r w:rsidR="002F0360" w:rsidRPr="002F0360">
      <w:rPr>
        <w:rFonts w:ascii="Times New Roman" w:hAnsi="Times New Roman"/>
        <w:sz w:val="20"/>
        <w:szCs w:val="20"/>
      </w:rPr>
      <w:fldChar w:fldCharType="begin"/>
    </w:r>
    <w:r w:rsidR="002F0360" w:rsidRPr="002F0360">
      <w:rPr>
        <w:rFonts w:ascii="Times New Roman" w:hAnsi="Times New Roman"/>
        <w:sz w:val="20"/>
        <w:szCs w:val="20"/>
      </w:rPr>
      <w:instrText xml:space="preserve"> NUMPAGES  </w:instrText>
    </w:r>
    <w:r w:rsidR="002F0360" w:rsidRPr="002F0360">
      <w:rPr>
        <w:rFonts w:ascii="Times New Roman" w:hAnsi="Times New Roman"/>
        <w:sz w:val="20"/>
        <w:szCs w:val="20"/>
      </w:rPr>
      <w:fldChar w:fldCharType="separate"/>
    </w:r>
    <w:r w:rsidR="0044354B">
      <w:rPr>
        <w:rFonts w:ascii="Times New Roman" w:hAnsi="Times New Roman"/>
        <w:noProof/>
        <w:sz w:val="20"/>
        <w:szCs w:val="20"/>
      </w:rPr>
      <w:t>7</w:t>
    </w:r>
    <w:r w:rsidR="002F0360" w:rsidRPr="002F0360">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6246" w14:textId="77777777" w:rsidR="00190E20" w:rsidRDefault="00190E20">
    <w:pPr>
      <w:pStyle w:val="Footer"/>
      <w:jc w:val="right"/>
    </w:pPr>
    <w:r>
      <w:t xml:space="preserve">Page </w:t>
    </w:r>
    <w:r w:rsidR="00912B96">
      <w:rPr>
        <w:b/>
        <w:sz w:val="24"/>
        <w:szCs w:val="24"/>
      </w:rPr>
      <w:fldChar w:fldCharType="begin"/>
    </w:r>
    <w:r>
      <w:rPr>
        <w:b/>
      </w:rPr>
      <w:instrText xml:space="preserve"> PAGE </w:instrText>
    </w:r>
    <w:r w:rsidR="00912B96">
      <w:rPr>
        <w:b/>
        <w:sz w:val="24"/>
        <w:szCs w:val="24"/>
      </w:rPr>
      <w:fldChar w:fldCharType="separate"/>
    </w:r>
    <w:r w:rsidR="00FC181A">
      <w:rPr>
        <w:b/>
        <w:noProof/>
      </w:rPr>
      <w:t>1</w:t>
    </w:r>
    <w:r w:rsidR="00912B96">
      <w:rPr>
        <w:b/>
        <w:sz w:val="24"/>
        <w:szCs w:val="24"/>
      </w:rPr>
      <w:fldChar w:fldCharType="end"/>
    </w:r>
    <w:r>
      <w:t xml:space="preserve"> of </w:t>
    </w:r>
    <w:r w:rsidR="00912B96">
      <w:rPr>
        <w:b/>
        <w:sz w:val="24"/>
        <w:szCs w:val="24"/>
      </w:rPr>
      <w:fldChar w:fldCharType="begin"/>
    </w:r>
    <w:r>
      <w:rPr>
        <w:b/>
      </w:rPr>
      <w:instrText xml:space="preserve"> NUMPAGES  </w:instrText>
    </w:r>
    <w:r w:rsidR="00912B96">
      <w:rPr>
        <w:b/>
        <w:sz w:val="24"/>
        <w:szCs w:val="24"/>
      </w:rPr>
      <w:fldChar w:fldCharType="separate"/>
    </w:r>
    <w:r w:rsidR="00573318">
      <w:rPr>
        <w:b/>
        <w:noProof/>
      </w:rPr>
      <w:t>4</w:t>
    </w:r>
    <w:r w:rsidR="00912B96">
      <w:rPr>
        <w:b/>
        <w:sz w:val="24"/>
        <w:szCs w:val="24"/>
      </w:rPr>
      <w:fldChar w:fldCharType="end"/>
    </w:r>
  </w:p>
  <w:p w14:paraId="4357EA86" w14:textId="77777777" w:rsidR="00190E20" w:rsidRDefault="00190E20">
    <w:pPr>
      <w:pStyle w:val="Footer"/>
    </w:pPr>
    <w:r>
      <w:t>Office of Responsible Research</w:t>
    </w:r>
  </w:p>
  <w:p w14:paraId="1ECD0161" w14:textId="77777777" w:rsidR="00190E20" w:rsidRDefault="005811B7" w:rsidP="005811B7">
    <w:pPr>
      <w:pStyle w:val="Footer"/>
      <w:tabs>
        <w:tab w:val="clear" w:pos="4680"/>
        <w:tab w:val="clear" w:pos="9360"/>
        <w:tab w:val="left" w:pos="6360"/>
      </w:tabs>
    </w:pPr>
    <w:r>
      <w:tab/>
    </w:r>
  </w:p>
  <w:p w14:paraId="39BAB2E4" w14:textId="77777777" w:rsidR="00190E20" w:rsidRDefault="00190E20">
    <w:pPr>
      <w:pStyle w:val="Footer"/>
    </w:pPr>
    <w:r>
      <w:t>Revised Date: 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B667" w14:textId="77777777" w:rsidR="0056753D" w:rsidRDefault="0056753D" w:rsidP="005026B9">
      <w:pPr>
        <w:spacing w:after="0" w:line="240" w:lineRule="auto"/>
      </w:pPr>
      <w:r>
        <w:separator/>
      </w:r>
    </w:p>
  </w:footnote>
  <w:footnote w:type="continuationSeparator" w:id="0">
    <w:p w14:paraId="595476BF" w14:textId="77777777" w:rsidR="0056753D" w:rsidRDefault="0056753D" w:rsidP="00502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FC2C" w14:textId="77777777" w:rsidR="00190E20" w:rsidRPr="00190E20" w:rsidRDefault="00190E20" w:rsidP="00190E20">
    <w:pPr>
      <w:spacing w:before="100" w:beforeAutospacing="1" w:after="100" w:afterAutospacing="1" w:line="240" w:lineRule="auto"/>
      <w:rPr>
        <w:rFonts w:ascii="Tahoma" w:eastAsia="Times New Roman" w:hAnsi="Tahoma" w:cs="Tahoma"/>
        <w:color w:val="000000"/>
        <w:sz w:val="20"/>
        <w:szCs w:val="20"/>
      </w:rPr>
    </w:pPr>
    <w:r w:rsidRPr="00190E20">
      <w:rPr>
        <w:rFonts w:ascii="Tahoma" w:eastAsia="Times New Roman" w:hAnsi="Tahoma" w:cs="Tahoma"/>
        <w:color w:val="000000"/>
        <w:sz w:val="20"/>
        <w:szCs w:val="20"/>
      </w:rPr>
      <w:t>Approved Date: ________________________</w:t>
    </w:r>
  </w:p>
  <w:p w14:paraId="46591D85" w14:textId="77777777" w:rsidR="00190E20" w:rsidRPr="00190E20" w:rsidRDefault="00190E20" w:rsidP="00190E20">
    <w:pPr>
      <w:spacing w:before="100" w:beforeAutospacing="1" w:after="100" w:afterAutospacing="1" w:line="240" w:lineRule="auto"/>
      <w:rPr>
        <w:rFonts w:ascii="Tahoma" w:eastAsia="Times New Roman" w:hAnsi="Tahoma" w:cs="Tahoma"/>
        <w:color w:val="000000"/>
        <w:sz w:val="20"/>
        <w:szCs w:val="20"/>
      </w:rPr>
    </w:pPr>
    <w:r w:rsidRPr="00190E20">
      <w:rPr>
        <w:rFonts w:ascii="Tahoma" w:eastAsia="Times New Roman" w:hAnsi="Tahoma" w:cs="Tahoma"/>
        <w:color w:val="000000"/>
        <w:sz w:val="20"/>
        <w:szCs w:val="20"/>
      </w:rPr>
      <w:t>Effective Date _________________________</w:t>
    </w:r>
  </w:p>
  <w:p w14:paraId="63CE42C4" w14:textId="77777777" w:rsidR="00190E20" w:rsidRDefault="00190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CD8"/>
    <w:multiLevelType w:val="hybridMultilevel"/>
    <w:tmpl w:val="E782EDF2"/>
    <w:lvl w:ilvl="0" w:tplc="DDA0E95A">
      <w:start w:val="1"/>
      <w:numFmt w:val="decimal"/>
      <w:lvlText w:val="%1."/>
      <w:lvlJc w:val="left"/>
      <w:pPr>
        <w:ind w:left="720" w:hanging="360"/>
      </w:pPr>
      <w:rPr>
        <w:rFonts w:hint="default"/>
      </w:rPr>
    </w:lvl>
    <w:lvl w:ilvl="1" w:tplc="D4C07A4E">
      <w:numFmt w:val="bullet"/>
      <w:lvlText w:val="•"/>
      <w:lvlJc w:val="left"/>
      <w:pPr>
        <w:ind w:left="1440" w:hanging="36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810F8"/>
    <w:multiLevelType w:val="hybridMultilevel"/>
    <w:tmpl w:val="21063196"/>
    <w:lvl w:ilvl="0" w:tplc="C65EAF22">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C06070B"/>
    <w:multiLevelType w:val="hybridMultilevel"/>
    <w:tmpl w:val="F5B49F78"/>
    <w:lvl w:ilvl="0" w:tplc="3020BF6A">
      <w:start w:val="1"/>
      <w:numFmt w:val="upperLetter"/>
      <w:pStyle w:val="SOPPARAGRAPH1-A"/>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D8974CD"/>
    <w:multiLevelType w:val="hybridMultilevel"/>
    <w:tmpl w:val="62C0C7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71F36"/>
    <w:multiLevelType w:val="hybridMultilevel"/>
    <w:tmpl w:val="F4284EEA"/>
    <w:lvl w:ilvl="0" w:tplc="1A78E760">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9CF456C"/>
    <w:multiLevelType w:val="hybridMultilevel"/>
    <w:tmpl w:val="E1422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75078"/>
    <w:multiLevelType w:val="hybridMultilevel"/>
    <w:tmpl w:val="21063196"/>
    <w:lvl w:ilvl="0" w:tplc="C65EAF22">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B2615B1"/>
    <w:multiLevelType w:val="hybridMultilevel"/>
    <w:tmpl w:val="78CE15A0"/>
    <w:lvl w:ilvl="0" w:tplc="3E406712">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2471766"/>
    <w:multiLevelType w:val="hybridMultilevel"/>
    <w:tmpl w:val="CC6A86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87379"/>
    <w:multiLevelType w:val="multilevel"/>
    <w:tmpl w:val="F384C908"/>
    <w:lvl w:ilvl="0">
      <w:start w:val="1"/>
      <w:numFmt w:val="upperLetter"/>
      <w:lvlText w:val="%1."/>
      <w:lvlJc w:val="left"/>
      <w:pPr>
        <w:ind w:left="810" w:hanging="360"/>
      </w:pPr>
      <w:rPr>
        <w:rFonts w:ascii="Times New Roman" w:hAnsi="Times New Roman" w:cs="Times New Roman" w:hint="default"/>
      </w:rPr>
    </w:lvl>
    <w:lvl w:ilvl="1">
      <w:start w:val="1"/>
      <w:numFmt w:val="decimal"/>
      <w:lvlText w:val="%2."/>
      <w:lvlJc w:val="left"/>
      <w:pPr>
        <w:ind w:left="1170" w:hanging="360"/>
      </w:pPr>
      <w:rPr>
        <w:color w:val="auto"/>
      </w:rPr>
    </w:lvl>
    <w:lvl w:ilvl="2">
      <w:start w:val="1"/>
      <w:numFmt w:val="lowerLetter"/>
      <w:lvlText w:val="%3."/>
      <w:lvlJc w:val="left"/>
      <w:pPr>
        <w:ind w:left="1530" w:hanging="360"/>
      </w:pPr>
      <w:rPr>
        <w:rFonts w:hint="default"/>
      </w:rPr>
    </w:lvl>
    <w:lvl w:ilvl="3">
      <w:start w:val="1"/>
      <w:numFmt w:val="decimal"/>
      <w:lvlText w:val="%4)"/>
      <w:lvlJc w:val="left"/>
      <w:pPr>
        <w:ind w:left="189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abstractNum w:abstractNumId="10" w15:restartNumberingAfterBreak="0">
    <w:nsid w:val="413A1070"/>
    <w:multiLevelType w:val="hybridMultilevel"/>
    <w:tmpl w:val="77A4598C"/>
    <w:lvl w:ilvl="0" w:tplc="E56ACE32">
      <w:start w:val="1"/>
      <w:numFmt w:val="decimal"/>
      <w:lvlText w:val="%1."/>
      <w:lvlJc w:val="left"/>
      <w:pPr>
        <w:ind w:left="720" w:hanging="360"/>
      </w:pPr>
    </w:lvl>
    <w:lvl w:ilvl="1" w:tplc="13EED30C">
      <w:start w:val="1"/>
      <w:numFmt w:val="lowerLetter"/>
      <w:lvlText w:val="%2."/>
      <w:lvlJc w:val="left"/>
      <w:pPr>
        <w:ind w:left="1440" w:hanging="360"/>
      </w:pPr>
    </w:lvl>
    <w:lvl w:ilvl="2" w:tplc="2384CA74">
      <w:start w:val="1"/>
      <w:numFmt w:val="lowerRoman"/>
      <w:lvlText w:val="%3."/>
      <w:lvlJc w:val="right"/>
      <w:pPr>
        <w:ind w:left="2160" w:hanging="180"/>
      </w:pPr>
    </w:lvl>
    <w:lvl w:ilvl="3" w:tplc="7954F1C6">
      <w:start w:val="1"/>
      <w:numFmt w:val="decimal"/>
      <w:lvlText w:val="%4."/>
      <w:lvlJc w:val="left"/>
      <w:pPr>
        <w:ind w:left="2880" w:hanging="360"/>
      </w:pPr>
    </w:lvl>
    <w:lvl w:ilvl="4" w:tplc="CFF807F6">
      <w:start w:val="1"/>
      <w:numFmt w:val="lowerLetter"/>
      <w:lvlText w:val="%5."/>
      <w:lvlJc w:val="left"/>
      <w:pPr>
        <w:ind w:left="3600" w:hanging="360"/>
      </w:pPr>
    </w:lvl>
    <w:lvl w:ilvl="5" w:tplc="A51A7EAA">
      <w:start w:val="1"/>
      <w:numFmt w:val="lowerRoman"/>
      <w:lvlText w:val="%6."/>
      <w:lvlJc w:val="right"/>
      <w:pPr>
        <w:ind w:left="4320" w:hanging="180"/>
      </w:pPr>
    </w:lvl>
    <w:lvl w:ilvl="6" w:tplc="C674079A">
      <w:start w:val="1"/>
      <w:numFmt w:val="decimal"/>
      <w:lvlText w:val="%7."/>
      <w:lvlJc w:val="left"/>
      <w:pPr>
        <w:ind w:left="5040" w:hanging="360"/>
      </w:pPr>
    </w:lvl>
    <w:lvl w:ilvl="7" w:tplc="F858CDB8">
      <w:start w:val="1"/>
      <w:numFmt w:val="lowerLetter"/>
      <w:lvlText w:val="%8."/>
      <w:lvlJc w:val="left"/>
      <w:pPr>
        <w:ind w:left="5760" w:hanging="360"/>
      </w:pPr>
    </w:lvl>
    <w:lvl w:ilvl="8" w:tplc="C0760478">
      <w:start w:val="1"/>
      <w:numFmt w:val="lowerRoman"/>
      <w:lvlText w:val="%9."/>
      <w:lvlJc w:val="right"/>
      <w:pPr>
        <w:ind w:left="6480" w:hanging="180"/>
      </w:pPr>
    </w:lvl>
  </w:abstractNum>
  <w:abstractNum w:abstractNumId="11" w15:restartNumberingAfterBreak="0">
    <w:nsid w:val="44593FF4"/>
    <w:multiLevelType w:val="hybridMultilevel"/>
    <w:tmpl w:val="716A55B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2" w15:restartNumberingAfterBreak="0">
    <w:nsid w:val="4C6D3C4D"/>
    <w:multiLevelType w:val="hybridMultilevel"/>
    <w:tmpl w:val="21063196"/>
    <w:lvl w:ilvl="0" w:tplc="C65EAF22">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E473786"/>
    <w:multiLevelType w:val="multilevel"/>
    <w:tmpl w:val="B3961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409BB"/>
    <w:multiLevelType w:val="hybridMultilevel"/>
    <w:tmpl w:val="5EE6F740"/>
    <w:lvl w:ilvl="0" w:tplc="C082ABC0">
      <w:start w:val="1"/>
      <w:numFmt w:val="upperLetter"/>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6330E"/>
    <w:multiLevelType w:val="hybridMultilevel"/>
    <w:tmpl w:val="F2347AAA"/>
    <w:lvl w:ilvl="0" w:tplc="04090001">
      <w:start w:val="1"/>
      <w:numFmt w:val="bullet"/>
      <w:lvlText w:val=""/>
      <w:lvlJc w:val="left"/>
      <w:pPr>
        <w:ind w:left="1620" w:hanging="360"/>
      </w:pPr>
      <w:rPr>
        <w:rFonts w:ascii="Symbol" w:hAnsi="Symbol" w:hint="default"/>
      </w:rPr>
    </w:lvl>
    <w:lvl w:ilvl="1" w:tplc="04090001">
      <w:start w:val="1"/>
      <w:numFmt w:val="bullet"/>
      <w:lvlText w:val=""/>
      <w:lvlJc w:val="left"/>
      <w:pPr>
        <w:ind w:left="2340" w:hanging="360"/>
      </w:pPr>
      <w:rPr>
        <w:rFonts w:ascii="Symbol" w:hAnsi="Symbo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7AD75FC3"/>
    <w:multiLevelType w:val="multilevel"/>
    <w:tmpl w:val="2F4823F2"/>
    <w:lvl w:ilvl="0">
      <w:start w:val="1"/>
      <w:numFmt w:val="upperLetter"/>
      <w:lvlText w:val="%1."/>
      <w:lvlJc w:val="left"/>
      <w:pPr>
        <w:ind w:left="810" w:hanging="360"/>
      </w:pPr>
      <w:rPr>
        <w:rFonts w:hint="default"/>
      </w:rPr>
    </w:lvl>
    <w:lvl w:ilvl="1">
      <w:start w:val="1"/>
      <w:numFmt w:val="decimal"/>
      <w:lvlText w:val="%2."/>
      <w:lvlJc w:val="left"/>
      <w:pPr>
        <w:ind w:left="1170" w:hanging="360"/>
      </w:pPr>
    </w:lvl>
    <w:lvl w:ilvl="2">
      <w:start w:val="1"/>
      <w:numFmt w:val="lowerLetter"/>
      <w:lvlText w:val="%3."/>
      <w:lvlJc w:val="left"/>
      <w:pPr>
        <w:ind w:left="1530" w:hanging="360"/>
      </w:pPr>
      <w:rPr>
        <w:rFonts w:hint="default"/>
      </w:rPr>
    </w:lvl>
    <w:lvl w:ilvl="3">
      <w:start w:val="1"/>
      <w:numFmt w:val="decimal"/>
      <w:lvlText w:val="%4)"/>
      <w:lvlJc w:val="left"/>
      <w:pPr>
        <w:ind w:left="1890" w:hanging="360"/>
      </w:pPr>
      <w:rPr>
        <w:rFonts w:hint="default"/>
      </w:rPr>
    </w:lvl>
    <w:lvl w:ilvl="4">
      <w:start w:val="1"/>
      <w:numFmt w:val="bullet"/>
      <w:lvlText w:val=""/>
      <w:lvlJc w:val="left"/>
      <w:pPr>
        <w:ind w:left="3600" w:hanging="360"/>
      </w:pPr>
      <w:rPr>
        <w:rFonts w:ascii="Symbol" w:hAnsi="Symbol" w:hint="default"/>
      </w:rPr>
    </w:lvl>
    <w:lvl w:ilvl="5">
      <w:start w:val="1"/>
      <w:numFmt w:val="lowerRoman"/>
      <w:lvlText w:val="(%6)"/>
      <w:lvlJc w:val="lef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num w:numId="1" w16cid:durableId="1512794082">
    <w:abstractNumId w:val="10"/>
  </w:num>
  <w:num w:numId="2" w16cid:durableId="249968754">
    <w:abstractNumId w:val="0"/>
  </w:num>
  <w:num w:numId="3" w16cid:durableId="1843739054">
    <w:abstractNumId w:val="14"/>
  </w:num>
  <w:num w:numId="4" w16cid:durableId="399402438">
    <w:abstractNumId w:val="3"/>
  </w:num>
  <w:num w:numId="5" w16cid:durableId="460076010">
    <w:abstractNumId w:val="7"/>
  </w:num>
  <w:num w:numId="6" w16cid:durableId="1937981883">
    <w:abstractNumId w:val="4"/>
  </w:num>
  <w:num w:numId="7" w16cid:durableId="964896331">
    <w:abstractNumId w:val="12"/>
  </w:num>
  <w:num w:numId="8" w16cid:durableId="760175601">
    <w:abstractNumId w:val="1"/>
  </w:num>
  <w:num w:numId="9" w16cid:durableId="355230164">
    <w:abstractNumId w:val="6"/>
  </w:num>
  <w:num w:numId="10" w16cid:durableId="159514822">
    <w:abstractNumId w:val="15"/>
  </w:num>
  <w:num w:numId="11" w16cid:durableId="2102752026">
    <w:abstractNumId w:val="8"/>
  </w:num>
  <w:num w:numId="12" w16cid:durableId="971521198">
    <w:abstractNumId w:val="11"/>
  </w:num>
  <w:num w:numId="13" w16cid:durableId="883523045">
    <w:abstractNumId w:val="2"/>
  </w:num>
  <w:num w:numId="14" w16cid:durableId="32341879">
    <w:abstractNumId w:val="13"/>
  </w:num>
  <w:num w:numId="15" w16cid:durableId="781995646">
    <w:abstractNumId w:val="9"/>
  </w:num>
  <w:num w:numId="16" w16cid:durableId="432016784">
    <w:abstractNumId w:val="5"/>
  </w:num>
  <w:num w:numId="17" w16cid:durableId="21220660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0D"/>
    <w:rsid w:val="000019C6"/>
    <w:rsid w:val="00002C88"/>
    <w:rsid w:val="00013AA1"/>
    <w:rsid w:val="0002210D"/>
    <w:rsid w:val="00042477"/>
    <w:rsid w:val="000473D8"/>
    <w:rsid w:val="00051924"/>
    <w:rsid w:val="00052627"/>
    <w:rsid w:val="00054D2B"/>
    <w:rsid w:val="000573B3"/>
    <w:rsid w:val="00065B0D"/>
    <w:rsid w:val="000709B2"/>
    <w:rsid w:val="00073370"/>
    <w:rsid w:val="00075E7C"/>
    <w:rsid w:val="00095F81"/>
    <w:rsid w:val="000B3C9E"/>
    <w:rsid w:val="000B5AF0"/>
    <w:rsid w:val="000B6C85"/>
    <w:rsid w:val="000B7E65"/>
    <w:rsid w:val="000C1F80"/>
    <w:rsid w:val="000C6FD1"/>
    <w:rsid w:val="000F2371"/>
    <w:rsid w:val="000F3A9E"/>
    <w:rsid w:val="000F4971"/>
    <w:rsid w:val="000F7CA5"/>
    <w:rsid w:val="00102D5D"/>
    <w:rsid w:val="001144E5"/>
    <w:rsid w:val="00136149"/>
    <w:rsid w:val="00151861"/>
    <w:rsid w:val="00153602"/>
    <w:rsid w:val="001656E5"/>
    <w:rsid w:val="00166CC9"/>
    <w:rsid w:val="00190E20"/>
    <w:rsid w:val="001A0298"/>
    <w:rsid w:val="001A042D"/>
    <w:rsid w:val="001B4BE8"/>
    <w:rsid w:val="001C4F71"/>
    <w:rsid w:val="001C53D3"/>
    <w:rsid w:val="001F2F1B"/>
    <w:rsid w:val="001F3337"/>
    <w:rsid w:val="002114F9"/>
    <w:rsid w:val="00230A96"/>
    <w:rsid w:val="002405E9"/>
    <w:rsid w:val="00242C6F"/>
    <w:rsid w:val="00256B5C"/>
    <w:rsid w:val="002679CE"/>
    <w:rsid w:val="00270689"/>
    <w:rsid w:val="002B411C"/>
    <w:rsid w:val="002C477B"/>
    <w:rsid w:val="002D79CF"/>
    <w:rsid w:val="002F0360"/>
    <w:rsid w:val="00314E89"/>
    <w:rsid w:val="003170A1"/>
    <w:rsid w:val="00321EEC"/>
    <w:rsid w:val="00326B78"/>
    <w:rsid w:val="00340731"/>
    <w:rsid w:val="003B29AD"/>
    <w:rsid w:val="003C493F"/>
    <w:rsid w:val="003C6049"/>
    <w:rsid w:val="003D7C9C"/>
    <w:rsid w:val="003E19B4"/>
    <w:rsid w:val="00404023"/>
    <w:rsid w:val="00406BC9"/>
    <w:rsid w:val="004203D1"/>
    <w:rsid w:val="0044304C"/>
    <w:rsid w:val="0044354B"/>
    <w:rsid w:val="00443B19"/>
    <w:rsid w:val="0046533B"/>
    <w:rsid w:val="00492839"/>
    <w:rsid w:val="004B1F9C"/>
    <w:rsid w:val="004C63F4"/>
    <w:rsid w:val="004D7FB4"/>
    <w:rsid w:val="004E3D7E"/>
    <w:rsid w:val="004F3BA5"/>
    <w:rsid w:val="005026B9"/>
    <w:rsid w:val="00506D96"/>
    <w:rsid w:val="005237FA"/>
    <w:rsid w:val="00533060"/>
    <w:rsid w:val="005438DD"/>
    <w:rsid w:val="00550438"/>
    <w:rsid w:val="005537EE"/>
    <w:rsid w:val="00554331"/>
    <w:rsid w:val="0056138E"/>
    <w:rsid w:val="0056753D"/>
    <w:rsid w:val="005718D6"/>
    <w:rsid w:val="00573318"/>
    <w:rsid w:val="005811B7"/>
    <w:rsid w:val="00587E24"/>
    <w:rsid w:val="005927D0"/>
    <w:rsid w:val="00597AB0"/>
    <w:rsid w:val="005A5890"/>
    <w:rsid w:val="005A5B4F"/>
    <w:rsid w:val="005B31EE"/>
    <w:rsid w:val="005D4332"/>
    <w:rsid w:val="005F49B0"/>
    <w:rsid w:val="006228C0"/>
    <w:rsid w:val="006356F3"/>
    <w:rsid w:val="0066050C"/>
    <w:rsid w:val="00663CF7"/>
    <w:rsid w:val="006A0722"/>
    <w:rsid w:val="006C2384"/>
    <w:rsid w:val="006D60D7"/>
    <w:rsid w:val="006E4539"/>
    <w:rsid w:val="006F0C5E"/>
    <w:rsid w:val="00704EDF"/>
    <w:rsid w:val="007070F6"/>
    <w:rsid w:val="00713003"/>
    <w:rsid w:val="007144C0"/>
    <w:rsid w:val="00716CA4"/>
    <w:rsid w:val="00734A05"/>
    <w:rsid w:val="00740F0F"/>
    <w:rsid w:val="00741710"/>
    <w:rsid w:val="00747BBE"/>
    <w:rsid w:val="00761352"/>
    <w:rsid w:val="00775FB9"/>
    <w:rsid w:val="007814F8"/>
    <w:rsid w:val="007A306E"/>
    <w:rsid w:val="007B2623"/>
    <w:rsid w:val="007C67E8"/>
    <w:rsid w:val="007C7598"/>
    <w:rsid w:val="007D07FB"/>
    <w:rsid w:val="007D4A1D"/>
    <w:rsid w:val="007F6ED8"/>
    <w:rsid w:val="008277F1"/>
    <w:rsid w:val="008355A1"/>
    <w:rsid w:val="008558CA"/>
    <w:rsid w:val="0087001F"/>
    <w:rsid w:val="00886B47"/>
    <w:rsid w:val="008A151C"/>
    <w:rsid w:val="008A5805"/>
    <w:rsid w:val="008A61B9"/>
    <w:rsid w:val="008D1D66"/>
    <w:rsid w:val="008D37AF"/>
    <w:rsid w:val="008E2C7D"/>
    <w:rsid w:val="008E4434"/>
    <w:rsid w:val="008E764F"/>
    <w:rsid w:val="008F4115"/>
    <w:rsid w:val="00912B96"/>
    <w:rsid w:val="00915CCA"/>
    <w:rsid w:val="009318DD"/>
    <w:rsid w:val="00941C29"/>
    <w:rsid w:val="00944957"/>
    <w:rsid w:val="009458E7"/>
    <w:rsid w:val="00947D99"/>
    <w:rsid w:val="009538FC"/>
    <w:rsid w:val="009557C7"/>
    <w:rsid w:val="00977EC7"/>
    <w:rsid w:val="0098032D"/>
    <w:rsid w:val="009C63B8"/>
    <w:rsid w:val="009F0FCA"/>
    <w:rsid w:val="009F345F"/>
    <w:rsid w:val="009F3BAC"/>
    <w:rsid w:val="00A173B9"/>
    <w:rsid w:val="00A60857"/>
    <w:rsid w:val="00A776B7"/>
    <w:rsid w:val="00A9548B"/>
    <w:rsid w:val="00AA41E6"/>
    <w:rsid w:val="00AC02BE"/>
    <w:rsid w:val="00AC6DBB"/>
    <w:rsid w:val="00AD35EF"/>
    <w:rsid w:val="00AD373F"/>
    <w:rsid w:val="00AD5C43"/>
    <w:rsid w:val="00AD7CBA"/>
    <w:rsid w:val="00AE68C4"/>
    <w:rsid w:val="00B122FB"/>
    <w:rsid w:val="00B17A84"/>
    <w:rsid w:val="00B35332"/>
    <w:rsid w:val="00B44846"/>
    <w:rsid w:val="00B52055"/>
    <w:rsid w:val="00B71CC8"/>
    <w:rsid w:val="00B80009"/>
    <w:rsid w:val="00B85C1B"/>
    <w:rsid w:val="00BB24DC"/>
    <w:rsid w:val="00BC071C"/>
    <w:rsid w:val="00BC41AB"/>
    <w:rsid w:val="00BD9949"/>
    <w:rsid w:val="00BE281C"/>
    <w:rsid w:val="00C21E1C"/>
    <w:rsid w:val="00C23739"/>
    <w:rsid w:val="00C31D8B"/>
    <w:rsid w:val="00C6392E"/>
    <w:rsid w:val="00C71B8D"/>
    <w:rsid w:val="00C84AB4"/>
    <w:rsid w:val="00CD523B"/>
    <w:rsid w:val="00CE0CC1"/>
    <w:rsid w:val="00CE7BD2"/>
    <w:rsid w:val="00D037AC"/>
    <w:rsid w:val="00D108A1"/>
    <w:rsid w:val="00D11E37"/>
    <w:rsid w:val="00D16B0C"/>
    <w:rsid w:val="00D17E81"/>
    <w:rsid w:val="00D20BCD"/>
    <w:rsid w:val="00D240DF"/>
    <w:rsid w:val="00D24397"/>
    <w:rsid w:val="00D525E4"/>
    <w:rsid w:val="00D56735"/>
    <w:rsid w:val="00D57F17"/>
    <w:rsid w:val="00D6725E"/>
    <w:rsid w:val="00D70E3F"/>
    <w:rsid w:val="00D83836"/>
    <w:rsid w:val="00DA06CB"/>
    <w:rsid w:val="00DA2586"/>
    <w:rsid w:val="00DB1BB0"/>
    <w:rsid w:val="00DB6A5B"/>
    <w:rsid w:val="00DC64F1"/>
    <w:rsid w:val="00DD564A"/>
    <w:rsid w:val="00DE1892"/>
    <w:rsid w:val="00DF62DC"/>
    <w:rsid w:val="00E11212"/>
    <w:rsid w:val="00E15904"/>
    <w:rsid w:val="00E17C6C"/>
    <w:rsid w:val="00E21A30"/>
    <w:rsid w:val="00E23692"/>
    <w:rsid w:val="00E27D2D"/>
    <w:rsid w:val="00E40C1F"/>
    <w:rsid w:val="00E42804"/>
    <w:rsid w:val="00E437D6"/>
    <w:rsid w:val="00E61CF5"/>
    <w:rsid w:val="00E7585D"/>
    <w:rsid w:val="00E90158"/>
    <w:rsid w:val="00E93AE8"/>
    <w:rsid w:val="00EA2C5D"/>
    <w:rsid w:val="00EA5E9D"/>
    <w:rsid w:val="00EC7663"/>
    <w:rsid w:val="00F01B89"/>
    <w:rsid w:val="00F04844"/>
    <w:rsid w:val="00F070A9"/>
    <w:rsid w:val="00F17DDA"/>
    <w:rsid w:val="00F417BD"/>
    <w:rsid w:val="00F44460"/>
    <w:rsid w:val="00F529E7"/>
    <w:rsid w:val="00F54FA8"/>
    <w:rsid w:val="00F60BDA"/>
    <w:rsid w:val="00F6281D"/>
    <w:rsid w:val="00F65819"/>
    <w:rsid w:val="00F70D89"/>
    <w:rsid w:val="00F83250"/>
    <w:rsid w:val="00F949E2"/>
    <w:rsid w:val="00F953A1"/>
    <w:rsid w:val="00F96906"/>
    <w:rsid w:val="00FB310B"/>
    <w:rsid w:val="00FC181A"/>
    <w:rsid w:val="00FC1D63"/>
    <w:rsid w:val="00FC395B"/>
    <w:rsid w:val="00FC4591"/>
    <w:rsid w:val="00FE3EB5"/>
    <w:rsid w:val="00FE4209"/>
    <w:rsid w:val="00FF6FFB"/>
    <w:rsid w:val="3C6CAFCA"/>
    <w:rsid w:val="52BB4423"/>
    <w:rsid w:val="6275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F1A15"/>
  <w15:docId w15:val="{FB17693A-4B72-479D-A716-A2EB8D90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1"/>
    <w:pPr>
      <w:spacing w:after="200" w:line="276" w:lineRule="auto"/>
    </w:pPr>
    <w:rPr>
      <w:sz w:val="22"/>
      <w:szCs w:val="22"/>
    </w:rPr>
  </w:style>
  <w:style w:type="paragraph" w:styleId="Heading1">
    <w:name w:val="heading 1"/>
    <w:basedOn w:val="Normal"/>
    <w:link w:val="Heading1Char"/>
    <w:uiPriority w:val="9"/>
    <w:qFormat/>
    <w:rsid w:val="006E4539"/>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6C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270689"/>
    <w:pPr>
      <w:ind w:left="720"/>
      <w:contextualSpacing/>
    </w:pPr>
  </w:style>
  <w:style w:type="paragraph" w:styleId="Header">
    <w:name w:val="header"/>
    <w:basedOn w:val="Normal"/>
    <w:link w:val="HeaderChar"/>
    <w:uiPriority w:val="99"/>
    <w:unhideWhenUsed/>
    <w:rsid w:val="00502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6B9"/>
  </w:style>
  <w:style w:type="paragraph" w:styleId="Footer">
    <w:name w:val="footer"/>
    <w:basedOn w:val="Normal"/>
    <w:link w:val="FooterChar"/>
    <w:uiPriority w:val="99"/>
    <w:unhideWhenUsed/>
    <w:rsid w:val="00502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6B9"/>
  </w:style>
  <w:style w:type="paragraph" w:customStyle="1" w:styleId="SOPHEADING1">
    <w:name w:val="SOP HEADING 1"/>
    <w:basedOn w:val="ListParagraph"/>
    <w:link w:val="SOPHEADING1Char"/>
    <w:qFormat/>
    <w:rsid w:val="00506D96"/>
    <w:pPr>
      <w:spacing w:after="240" w:line="240" w:lineRule="auto"/>
      <w:ind w:left="540" w:hanging="540"/>
    </w:pPr>
    <w:rPr>
      <w:b/>
      <w:sz w:val="24"/>
      <w:szCs w:val="24"/>
    </w:rPr>
  </w:style>
  <w:style w:type="paragraph" w:customStyle="1" w:styleId="SOPPARAGRAPH1">
    <w:name w:val="SOP PARAGRAPH 1"/>
    <w:basedOn w:val="Normal"/>
    <w:link w:val="SOPPARAGRAPH1Char"/>
    <w:qFormat/>
    <w:rsid w:val="00506D96"/>
    <w:pPr>
      <w:spacing w:after="240" w:line="240" w:lineRule="auto"/>
      <w:ind w:left="547"/>
    </w:pPr>
    <w:rPr>
      <w:sz w:val="24"/>
      <w:szCs w:val="24"/>
    </w:rPr>
  </w:style>
  <w:style w:type="character" w:customStyle="1" w:styleId="ListParagraphChar">
    <w:name w:val="List Paragraph Char"/>
    <w:basedOn w:val="DefaultParagraphFont"/>
    <w:link w:val="ListParagraph"/>
    <w:uiPriority w:val="34"/>
    <w:rsid w:val="00506D96"/>
    <w:rPr>
      <w:sz w:val="22"/>
      <w:szCs w:val="22"/>
    </w:rPr>
  </w:style>
  <w:style w:type="character" w:customStyle="1" w:styleId="SOPHEADING1Char">
    <w:name w:val="SOP HEADING 1 Char"/>
    <w:basedOn w:val="ListParagraphChar"/>
    <w:link w:val="SOPHEADING1"/>
    <w:rsid w:val="00506D96"/>
    <w:rPr>
      <w:b/>
      <w:sz w:val="24"/>
      <w:szCs w:val="24"/>
    </w:rPr>
  </w:style>
  <w:style w:type="paragraph" w:customStyle="1" w:styleId="SOPPARAGRAPH1-A">
    <w:name w:val="SOP PARAGRAPH 1-A"/>
    <w:basedOn w:val="SOPPARAGRAPH1"/>
    <w:link w:val="SOPPARAGRAPH1-AChar"/>
    <w:qFormat/>
    <w:rsid w:val="00506D96"/>
    <w:pPr>
      <w:numPr>
        <w:numId w:val="13"/>
      </w:numPr>
    </w:pPr>
  </w:style>
  <w:style w:type="character" w:customStyle="1" w:styleId="SOPPARAGRAPH1Char">
    <w:name w:val="SOP PARAGRAPH 1 Char"/>
    <w:basedOn w:val="DefaultParagraphFont"/>
    <w:link w:val="SOPPARAGRAPH1"/>
    <w:rsid w:val="00506D96"/>
    <w:rPr>
      <w:sz w:val="24"/>
      <w:szCs w:val="24"/>
    </w:rPr>
  </w:style>
  <w:style w:type="paragraph" w:customStyle="1" w:styleId="SOPPARAGRAPH1-ASUBPAR">
    <w:name w:val="SOP PARAGRAPH 1-A SUBPAR"/>
    <w:basedOn w:val="Normal"/>
    <w:link w:val="SOPPARAGRAPH1-ASUBPARChar"/>
    <w:qFormat/>
    <w:rsid w:val="00506D96"/>
    <w:pPr>
      <w:spacing w:after="240" w:line="240" w:lineRule="auto"/>
      <w:ind w:left="900"/>
    </w:pPr>
    <w:rPr>
      <w:sz w:val="24"/>
      <w:szCs w:val="24"/>
    </w:rPr>
  </w:style>
  <w:style w:type="character" w:customStyle="1" w:styleId="SOPPARAGRAPH1-AChar">
    <w:name w:val="SOP PARAGRAPH 1-A Char"/>
    <w:basedOn w:val="SOPPARAGRAPH1Char"/>
    <w:link w:val="SOPPARAGRAPH1-A"/>
    <w:rsid w:val="00506D96"/>
    <w:rPr>
      <w:sz w:val="24"/>
      <w:szCs w:val="24"/>
    </w:rPr>
  </w:style>
  <w:style w:type="character" w:customStyle="1" w:styleId="SOPPARAGRAPH1-ASUBPARChar">
    <w:name w:val="SOP PARAGRAPH 1-A SUBPAR Char"/>
    <w:basedOn w:val="DefaultParagraphFont"/>
    <w:link w:val="SOPPARAGRAPH1-ASUBPAR"/>
    <w:rsid w:val="00506D96"/>
    <w:rPr>
      <w:sz w:val="24"/>
      <w:szCs w:val="24"/>
    </w:rPr>
  </w:style>
  <w:style w:type="paragraph" w:styleId="BalloonText">
    <w:name w:val="Balloon Text"/>
    <w:basedOn w:val="Normal"/>
    <w:link w:val="BalloonTextChar"/>
    <w:uiPriority w:val="99"/>
    <w:semiHidden/>
    <w:unhideWhenUsed/>
    <w:rsid w:val="008A1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51C"/>
    <w:rPr>
      <w:rFonts w:ascii="Tahoma" w:hAnsi="Tahoma" w:cs="Tahoma"/>
      <w:sz w:val="16"/>
      <w:szCs w:val="16"/>
    </w:rPr>
  </w:style>
  <w:style w:type="character" w:styleId="Hyperlink">
    <w:name w:val="Hyperlink"/>
    <w:basedOn w:val="DefaultParagraphFont"/>
    <w:uiPriority w:val="99"/>
    <w:unhideWhenUsed/>
    <w:rsid w:val="00406BC9"/>
    <w:rPr>
      <w:color w:val="0000FF" w:themeColor="hyperlink"/>
      <w:u w:val="single"/>
    </w:rPr>
  </w:style>
  <w:style w:type="paragraph" w:styleId="NormalWeb">
    <w:name w:val="Normal (Web)"/>
    <w:basedOn w:val="Normal"/>
    <w:rsid w:val="004D7FB4"/>
    <w:pPr>
      <w:spacing w:before="100" w:beforeAutospacing="1" w:after="100" w:afterAutospacing="1" w:line="240" w:lineRule="auto"/>
    </w:pPr>
    <w:rPr>
      <w:rFonts w:ascii="Times New Roman" w:eastAsia="MS Mincho" w:hAnsi="Times New Roman"/>
      <w:sz w:val="24"/>
      <w:szCs w:val="24"/>
      <w:lang w:eastAsia="ja-JP"/>
    </w:rPr>
  </w:style>
  <w:style w:type="paragraph" w:customStyle="1" w:styleId="paragraph">
    <w:name w:val="paragraph"/>
    <w:basedOn w:val="Normal"/>
    <w:rsid w:val="004D7FB4"/>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UnresolvedMention1">
    <w:name w:val="Unresolved Mention1"/>
    <w:basedOn w:val="DefaultParagraphFont"/>
    <w:uiPriority w:val="99"/>
    <w:semiHidden/>
    <w:unhideWhenUsed/>
    <w:rsid w:val="00FC395B"/>
    <w:rPr>
      <w:color w:val="605E5C"/>
      <w:shd w:val="clear" w:color="auto" w:fill="E1DFDD"/>
    </w:rPr>
  </w:style>
  <w:style w:type="character" w:styleId="CommentReference">
    <w:name w:val="annotation reference"/>
    <w:basedOn w:val="DefaultParagraphFont"/>
    <w:uiPriority w:val="99"/>
    <w:semiHidden/>
    <w:unhideWhenUsed/>
    <w:rsid w:val="008558CA"/>
    <w:rPr>
      <w:sz w:val="16"/>
      <w:szCs w:val="16"/>
    </w:rPr>
  </w:style>
  <w:style w:type="paragraph" w:styleId="CommentText">
    <w:name w:val="annotation text"/>
    <w:basedOn w:val="Normal"/>
    <w:link w:val="CommentTextChar"/>
    <w:uiPriority w:val="99"/>
    <w:semiHidden/>
    <w:unhideWhenUsed/>
    <w:rsid w:val="008558CA"/>
    <w:pPr>
      <w:spacing w:line="240" w:lineRule="auto"/>
    </w:pPr>
    <w:rPr>
      <w:sz w:val="20"/>
      <w:szCs w:val="20"/>
    </w:rPr>
  </w:style>
  <w:style w:type="character" w:customStyle="1" w:styleId="CommentTextChar">
    <w:name w:val="Comment Text Char"/>
    <w:basedOn w:val="DefaultParagraphFont"/>
    <w:link w:val="CommentText"/>
    <w:uiPriority w:val="99"/>
    <w:semiHidden/>
    <w:rsid w:val="008558CA"/>
  </w:style>
  <w:style w:type="paragraph" w:styleId="CommentSubject">
    <w:name w:val="annotation subject"/>
    <w:basedOn w:val="CommentText"/>
    <w:next w:val="CommentText"/>
    <w:link w:val="CommentSubjectChar"/>
    <w:uiPriority w:val="99"/>
    <w:semiHidden/>
    <w:unhideWhenUsed/>
    <w:rsid w:val="008558CA"/>
    <w:rPr>
      <w:b/>
      <w:bCs/>
    </w:rPr>
  </w:style>
  <w:style w:type="character" w:customStyle="1" w:styleId="CommentSubjectChar">
    <w:name w:val="Comment Subject Char"/>
    <w:basedOn w:val="CommentTextChar"/>
    <w:link w:val="CommentSubject"/>
    <w:uiPriority w:val="99"/>
    <w:semiHidden/>
    <w:rsid w:val="008558CA"/>
    <w:rPr>
      <w:b/>
      <w:bCs/>
    </w:rPr>
  </w:style>
  <w:style w:type="character" w:styleId="FollowedHyperlink">
    <w:name w:val="FollowedHyperlink"/>
    <w:basedOn w:val="DefaultParagraphFont"/>
    <w:uiPriority w:val="99"/>
    <w:semiHidden/>
    <w:unhideWhenUsed/>
    <w:rsid w:val="00443B19"/>
    <w:rPr>
      <w:color w:val="800080" w:themeColor="followedHyperlink"/>
      <w:u w:val="single"/>
    </w:rPr>
  </w:style>
  <w:style w:type="character" w:customStyle="1" w:styleId="UnresolvedMention2">
    <w:name w:val="Unresolved Mention2"/>
    <w:basedOn w:val="DefaultParagraphFont"/>
    <w:uiPriority w:val="99"/>
    <w:semiHidden/>
    <w:unhideWhenUsed/>
    <w:rsid w:val="00443B19"/>
    <w:rPr>
      <w:color w:val="605E5C"/>
      <w:shd w:val="clear" w:color="auto" w:fill="E1DFDD"/>
    </w:rPr>
  </w:style>
  <w:style w:type="character" w:customStyle="1" w:styleId="UnresolvedMention3">
    <w:name w:val="Unresolved Mention3"/>
    <w:basedOn w:val="DefaultParagraphFont"/>
    <w:uiPriority w:val="99"/>
    <w:semiHidden/>
    <w:unhideWhenUsed/>
    <w:rsid w:val="004203D1"/>
    <w:rPr>
      <w:color w:val="605E5C"/>
      <w:shd w:val="clear" w:color="auto" w:fill="E1DFDD"/>
    </w:rPr>
  </w:style>
  <w:style w:type="character" w:customStyle="1" w:styleId="Heading1Char">
    <w:name w:val="Heading 1 Char"/>
    <w:basedOn w:val="DefaultParagraphFont"/>
    <w:link w:val="Heading1"/>
    <w:uiPriority w:val="9"/>
    <w:rsid w:val="006E4539"/>
    <w:rPr>
      <w:rFonts w:ascii="Times New Roman" w:eastAsia="Times New Roman" w:hAnsi="Times New Roman"/>
      <w:b/>
      <w:bCs/>
      <w:kern w:val="36"/>
      <w:sz w:val="48"/>
      <w:szCs w:val="48"/>
    </w:rPr>
  </w:style>
  <w:style w:type="character" w:customStyle="1" w:styleId="UnresolvedMention4">
    <w:name w:val="Unresolved Mention4"/>
    <w:basedOn w:val="DefaultParagraphFont"/>
    <w:uiPriority w:val="99"/>
    <w:semiHidden/>
    <w:unhideWhenUsed/>
    <w:rsid w:val="00AC02BE"/>
    <w:rPr>
      <w:color w:val="605E5C"/>
      <w:shd w:val="clear" w:color="auto" w:fill="E1DFDD"/>
    </w:rPr>
  </w:style>
  <w:style w:type="character" w:styleId="UnresolvedMention">
    <w:name w:val="Unresolved Mention"/>
    <w:basedOn w:val="DefaultParagraphFont"/>
    <w:uiPriority w:val="99"/>
    <w:semiHidden/>
    <w:unhideWhenUsed/>
    <w:rsid w:val="00550438"/>
    <w:rPr>
      <w:color w:val="605E5C"/>
      <w:shd w:val="clear" w:color="auto" w:fill="E1DFDD"/>
    </w:rPr>
  </w:style>
  <w:style w:type="paragraph" w:styleId="Revision">
    <w:name w:val="Revision"/>
    <w:hidden/>
    <w:uiPriority w:val="99"/>
    <w:semiHidden/>
    <w:rsid w:val="001518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2596">
      <w:bodyDiv w:val="1"/>
      <w:marLeft w:val="0"/>
      <w:marRight w:val="0"/>
      <w:marTop w:val="0"/>
      <w:marBottom w:val="0"/>
      <w:divBdr>
        <w:top w:val="none" w:sz="0" w:space="0" w:color="auto"/>
        <w:left w:val="none" w:sz="0" w:space="0" w:color="auto"/>
        <w:bottom w:val="none" w:sz="0" w:space="0" w:color="auto"/>
        <w:right w:val="none" w:sz="0" w:space="0" w:color="auto"/>
      </w:divBdr>
      <w:divsChild>
        <w:div w:id="1582718643">
          <w:marLeft w:val="0"/>
          <w:marRight w:val="0"/>
          <w:marTop w:val="0"/>
          <w:marBottom w:val="0"/>
          <w:divBdr>
            <w:top w:val="none" w:sz="0" w:space="0" w:color="auto"/>
            <w:left w:val="none" w:sz="0" w:space="0" w:color="auto"/>
            <w:bottom w:val="none" w:sz="0" w:space="0" w:color="auto"/>
            <w:right w:val="none" w:sz="0" w:space="0" w:color="auto"/>
          </w:divBdr>
        </w:div>
      </w:divsChild>
    </w:div>
    <w:div w:id="838233096">
      <w:bodyDiv w:val="1"/>
      <w:marLeft w:val="0"/>
      <w:marRight w:val="0"/>
      <w:marTop w:val="0"/>
      <w:marBottom w:val="0"/>
      <w:divBdr>
        <w:top w:val="none" w:sz="0" w:space="0" w:color="auto"/>
        <w:left w:val="none" w:sz="0" w:space="0" w:color="auto"/>
        <w:bottom w:val="none" w:sz="0" w:space="0" w:color="auto"/>
        <w:right w:val="none" w:sz="0" w:space="0" w:color="auto"/>
      </w:divBdr>
    </w:div>
    <w:div w:id="1027562096">
      <w:bodyDiv w:val="1"/>
      <w:marLeft w:val="0"/>
      <w:marRight w:val="0"/>
      <w:marTop w:val="0"/>
      <w:marBottom w:val="0"/>
      <w:divBdr>
        <w:top w:val="none" w:sz="0" w:space="0" w:color="auto"/>
        <w:left w:val="none" w:sz="0" w:space="0" w:color="auto"/>
        <w:bottom w:val="none" w:sz="0" w:space="0" w:color="auto"/>
        <w:right w:val="none" w:sz="0" w:space="0" w:color="auto"/>
      </w:divBdr>
    </w:div>
    <w:div w:id="1569801668">
      <w:bodyDiv w:val="1"/>
      <w:marLeft w:val="0"/>
      <w:marRight w:val="0"/>
      <w:marTop w:val="0"/>
      <w:marBottom w:val="0"/>
      <w:divBdr>
        <w:top w:val="none" w:sz="0" w:space="0" w:color="auto"/>
        <w:left w:val="none" w:sz="0" w:space="0" w:color="auto"/>
        <w:bottom w:val="none" w:sz="0" w:space="0" w:color="auto"/>
        <w:right w:val="none" w:sz="0" w:space="0" w:color="auto"/>
      </w:divBdr>
      <w:divsChild>
        <w:div w:id="808015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armacy.iowa.gov/application-forms" TargetMode="External"/><Relationship Id="rId13" Type="http://schemas.openxmlformats.org/officeDocument/2006/relationships/hyperlink" Target="https://www.procurement.iastate.edu/about/policy/substances" TargetMode="External"/><Relationship Id="rId18" Type="http://schemas.openxmlformats.org/officeDocument/2006/relationships/hyperlink" Target="https://www.deadiversion.usdoj.gov/21cfr_reports/surrend/41_form.pdf" TargetMode="External"/><Relationship Id="rId26" Type="http://schemas.openxmlformats.org/officeDocument/2006/relationships/hyperlink" Target="mailto:ehsinfo@iastate.edu" TargetMode="External"/><Relationship Id="rId3" Type="http://schemas.openxmlformats.org/officeDocument/2006/relationships/styles" Target="styles.xml"/><Relationship Id="rId21" Type="http://schemas.openxmlformats.org/officeDocument/2006/relationships/hyperlink" Target="mailto:vpr@iastate.edu" TargetMode="External"/><Relationship Id="rId7" Type="http://schemas.openxmlformats.org/officeDocument/2006/relationships/endnotes" Target="endnotes.xml"/><Relationship Id="rId12" Type="http://schemas.openxmlformats.org/officeDocument/2006/relationships/hyperlink" Target="mailto:iowa@igovsolution.net" TargetMode="External"/><Relationship Id="rId17" Type="http://schemas.openxmlformats.org/officeDocument/2006/relationships/hyperlink" Target="https://apps.deadiversion.usdoj.gov/webforms2/spring/main?execution=e2s1" TargetMode="External"/><Relationship Id="rId25" Type="http://schemas.openxmlformats.org/officeDocument/2006/relationships/hyperlink" Target="mailto:procurement@iastate.edu" TargetMode="External"/><Relationship Id="rId2" Type="http://schemas.openxmlformats.org/officeDocument/2006/relationships/numbering" Target="numbering.xml"/><Relationship Id="rId16" Type="http://schemas.openxmlformats.org/officeDocument/2006/relationships/hyperlink" Target="mailto:vpr@iastate.edu" TargetMode="External"/><Relationship Id="rId20" Type="http://schemas.openxmlformats.org/officeDocument/2006/relationships/hyperlink" Target="https://www.legis.iowa.gov/docs/ico/chapter/124.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curement.iastate.edu/about/policy/substances" TargetMode="External"/><Relationship Id="rId24" Type="http://schemas.openxmlformats.org/officeDocument/2006/relationships/hyperlink" Target="mailto:iacuc@iastate.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hsinfo@iastate.edu" TargetMode="External"/><Relationship Id="rId23" Type="http://schemas.openxmlformats.org/officeDocument/2006/relationships/hyperlink" Target="mailto:larmedical@iastate.edu" TargetMode="External"/><Relationship Id="rId28" Type="http://schemas.openxmlformats.org/officeDocument/2006/relationships/footer" Target="footer1.xml"/><Relationship Id="rId10" Type="http://schemas.openxmlformats.org/officeDocument/2006/relationships/hyperlink" Target="https://www.deadiversion.usdoj.gov" TargetMode="External"/><Relationship Id="rId19" Type="http://schemas.openxmlformats.org/officeDocument/2006/relationships/hyperlink" Target="https://www.deadiversion.usdoj.gov/21cfr/cfr/index.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ocurement.iastate.edu/about/policy/substances" TargetMode="External"/><Relationship Id="rId14" Type="http://schemas.openxmlformats.org/officeDocument/2006/relationships/hyperlink" Target="https://www.ehs.iastate.edu/services/waste/wasteremoval" TargetMode="External"/><Relationship Id="rId22" Type="http://schemas.openxmlformats.org/officeDocument/2006/relationships/hyperlink" Target="mailto:msauer@iastate.edu" TargetMode="External"/><Relationship Id="rId27" Type="http://schemas.openxmlformats.org/officeDocument/2006/relationships/hyperlink" Target="https://go.iastate.edu/XP0IS6"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astyr\AppData\Local\Microsoft\Windows\Temporary%20Internet%20Files\Content.Outlook\K392WJ76\IACUC%20SOP%20Template%20v3%203%2029%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D8CE0-69DB-4DF4-BCAA-48BA20D7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IACUC SOP Template v3 3 29 13</Template>
  <TotalTime>18</TotalTime>
  <Pages>7</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ITSSCCM1</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Kaela [SVPP]</dc:creator>
  <cp:lastModifiedBy>Black, Kaela [SVPP]</cp:lastModifiedBy>
  <cp:revision>2</cp:revision>
  <cp:lastPrinted>2020-12-21T18:16:00Z</cp:lastPrinted>
  <dcterms:created xsi:type="dcterms:W3CDTF">2023-08-28T17:00:00Z</dcterms:created>
  <dcterms:modified xsi:type="dcterms:W3CDTF">2023-08-28T17:00:00Z</dcterms:modified>
</cp:coreProperties>
</file>