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20A92" w14:textId="77777777" w:rsidR="00044C72" w:rsidRPr="00BA35A9" w:rsidRDefault="000A2107">
      <w:pPr>
        <w:rPr>
          <w:sz w:val="20"/>
          <w:szCs w:val="20"/>
        </w:rPr>
      </w:pPr>
      <w:r w:rsidRPr="00BA35A9">
        <w:rPr>
          <w:sz w:val="20"/>
          <w:szCs w:val="20"/>
        </w:rPr>
        <w:t>When issued a controlled substance as defined by the U.S. Department of Justice Drug Enforcement Administration, your responsibilities are to:</w:t>
      </w:r>
    </w:p>
    <w:p w14:paraId="7D2C3BC2" w14:textId="77777777" w:rsidR="000A2107" w:rsidRPr="00BA35A9" w:rsidRDefault="000A2107" w:rsidP="000A210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A35A9">
        <w:rPr>
          <w:sz w:val="20"/>
          <w:szCs w:val="20"/>
        </w:rPr>
        <w:t>Keep the substance in a secure, locked location  when not in use</w:t>
      </w:r>
    </w:p>
    <w:p w14:paraId="24FD6E93" w14:textId="77777777" w:rsidR="00BA35A9" w:rsidRPr="00BA35A9" w:rsidRDefault="00BA35A9" w:rsidP="000A210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A35A9">
        <w:rPr>
          <w:sz w:val="20"/>
          <w:szCs w:val="20"/>
        </w:rPr>
        <w:t>Record initial and bi-annual inventory</w:t>
      </w:r>
    </w:p>
    <w:p w14:paraId="2987C2DD" w14:textId="77777777" w:rsidR="000A2107" w:rsidRPr="00BA35A9" w:rsidRDefault="000A2107" w:rsidP="000A210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A35A9">
        <w:rPr>
          <w:sz w:val="20"/>
          <w:szCs w:val="20"/>
        </w:rPr>
        <w:t>Record usage of the substance</w:t>
      </w:r>
      <w:r w:rsidR="004554ED" w:rsidRPr="00BA35A9">
        <w:rPr>
          <w:sz w:val="20"/>
          <w:szCs w:val="20"/>
        </w:rPr>
        <w:t xml:space="preserve"> (Table below)</w:t>
      </w:r>
    </w:p>
    <w:p w14:paraId="584B5A5F" w14:textId="77777777" w:rsidR="00BA35A9" w:rsidRPr="00BA35A9" w:rsidRDefault="000A2107" w:rsidP="00BA35A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A35A9">
        <w:rPr>
          <w:sz w:val="20"/>
          <w:szCs w:val="20"/>
        </w:rPr>
        <w:t>Maintain the record of usage for 3 years from the date that a substance is completely used</w:t>
      </w:r>
      <w:r w:rsidR="006A6463" w:rsidRPr="00BA35A9">
        <w:rPr>
          <w:sz w:val="20"/>
          <w:szCs w:val="20"/>
        </w:rPr>
        <w:t>.</w:t>
      </w:r>
    </w:p>
    <w:p w14:paraId="5DD6D04B" w14:textId="77777777" w:rsidR="00BA35A9" w:rsidRDefault="00BA35A9" w:rsidP="00BA35A9">
      <w:pPr>
        <w:jc w:val="center"/>
      </w:pPr>
      <w:r w:rsidRPr="00BA35A9">
        <w:rPr>
          <w:b/>
        </w:rPr>
        <w:t>Record of Controlled Substance Usage</w:t>
      </w:r>
    </w:p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BA35A9" w14:paraId="0E234371" w14:textId="77777777" w:rsidTr="007F69C8"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01A8A9" w14:textId="77777777" w:rsidR="00BA35A9" w:rsidRDefault="00BA35A9" w:rsidP="00BA35A9">
            <w:pPr>
              <w:ind w:right="-1350"/>
              <w:rPr>
                <w:b/>
              </w:rPr>
            </w:pPr>
            <w:r>
              <w:rPr>
                <w:b/>
              </w:rPr>
              <w:t>Controlled</w:t>
            </w:r>
            <w:r>
              <w:rPr>
                <w:b/>
              </w:rPr>
              <w:br/>
              <w:t xml:space="preserve">Substance: 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B025F2" w14:textId="77777777" w:rsidR="00BA35A9" w:rsidRDefault="00BA35A9" w:rsidP="00BA35A9">
            <w:pPr>
              <w:ind w:right="-1350"/>
            </w:pPr>
            <w:r>
              <w:rPr>
                <w:b/>
              </w:rPr>
              <w:t xml:space="preserve">Schedule (I-V):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ACAADA" w14:textId="77777777" w:rsidR="00BA35A9" w:rsidRDefault="00BA35A9" w:rsidP="00BA35A9">
            <w:pPr>
              <w:ind w:right="-1350"/>
            </w:pPr>
            <w:r>
              <w:rPr>
                <w:b/>
              </w:rPr>
              <w:t xml:space="preserve">Container ID # </w:t>
            </w:r>
          </w:p>
        </w:tc>
      </w:tr>
      <w:tr w:rsidR="00BA35A9" w14:paraId="5C306A47" w14:textId="77777777" w:rsidTr="007F69C8">
        <w:trPr>
          <w:trHeight w:val="432"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DEFC25" w14:textId="77777777" w:rsidR="00BA35A9" w:rsidRDefault="00BA35A9" w:rsidP="00BA35A9">
            <w:pPr>
              <w:ind w:right="-1350"/>
            </w:pPr>
            <w:r>
              <w:rPr>
                <w:b/>
              </w:rPr>
              <w:t xml:space="preserve">Container Type: 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7C1D2F" w14:textId="77777777" w:rsidR="00BA35A9" w:rsidRDefault="00BA35A9" w:rsidP="00BA35A9">
            <w:pPr>
              <w:ind w:right="-1350"/>
            </w:pPr>
            <w:r>
              <w:rPr>
                <w:b/>
              </w:rPr>
              <w:t xml:space="preserve">Container Size: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789D1F" w14:textId="77777777" w:rsidR="00BA35A9" w:rsidRDefault="00BA35A9" w:rsidP="00BA35A9">
            <w:pPr>
              <w:ind w:right="-1350"/>
            </w:pPr>
            <w:r>
              <w:rPr>
                <w:b/>
              </w:rPr>
              <w:t xml:space="preserve">Concentration/Form:  </w:t>
            </w:r>
          </w:p>
        </w:tc>
      </w:tr>
      <w:tr w:rsidR="00BA35A9" w14:paraId="1CE70D11" w14:textId="77777777" w:rsidTr="007F69C8">
        <w:trPr>
          <w:trHeight w:val="432"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6A1297" w14:textId="77777777" w:rsidR="00BA35A9" w:rsidRDefault="00BA35A9" w:rsidP="00BA35A9">
            <w:pPr>
              <w:ind w:right="-1350"/>
            </w:pPr>
            <w:r>
              <w:rPr>
                <w:b/>
              </w:rPr>
              <w:t xml:space="preserve">DEA Registrant name: 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57FACE" w14:textId="77777777" w:rsidR="00BA35A9" w:rsidRDefault="00BA35A9" w:rsidP="00BA35A9">
            <w:pPr>
              <w:ind w:right="-1350"/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3D8368" w14:textId="77777777" w:rsidR="00BA35A9" w:rsidRDefault="00BA35A9" w:rsidP="00BA35A9">
            <w:pPr>
              <w:ind w:right="-1350"/>
            </w:pPr>
            <w:r>
              <w:rPr>
                <w:b/>
              </w:rPr>
              <w:t xml:space="preserve">Expiration:  </w:t>
            </w:r>
          </w:p>
        </w:tc>
      </w:tr>
      <w:tr w:rsidR="00BA35A9" w14:paraId="7203093D" w14:textId="77777777" w:rsidTr="000925D3">
        <w:trPr>
          <w:trHeight w:val="432"/>
        </w:trPr>
        <w:tc>
          <w:tcPr>
            <w:tcW w:w="10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ED084F" w14:textId="77777777" w:rsidR="00BA35A9" w:rsidRDefault="00BA35A9" w:rsidP="007F69C8">
            <w:pPr>
              <w:spacing w:before="240"/>
              <w:ind w:right="-1350"/>
              <w:rPr>
                <w:b/>
              </w:rPr>
            </w:pPr>
            <w:r>
              <w:rPr>
                <w:b/>
              </w:rPr>
              <w:t xml:space="preserve">DEA Registrant Address (as appears on DEA Certificate of Registration):  </w:t>
            </w:r>
          </w:p>
          <w:p w14:paraId="2E64B550" w14:textId="77777777" w:rsidR="00BA35A9" w:rsidRDefault="00BA35A9" w:rsidP="00BA35A9">
            <w:pPr>
              <w:ind w:right="-1350"/>
            </w:pPr>
          </w:p>
          <w:p w14:paraId="688C8624" w14:textId="77777777" w:rsidR="007F69C8" w:rsidRDefault="007F69C8" w:rsidP="00BA35A9">
            <w:pPr>
              <w:ind w:right="-1350"/>
            </w:pPr>
          </w:p>
        </w:tc>
      </w:tr>
    </w:tbl>
    <w:tbl>
      <w:tblPr>
        <w:tblW w:w="1120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983"/>
        <w:gridCol w:w="1185"/>
        <w:gridCol w:w="1167"/>
        <w:gridCol w:w="1353"/>
        <w:gridCol w:w="1080"/>
        <w:gridCol w:w="990"/>
        <w:gridCol w:w="1350"/>
        <w:gridCol w:w="2023"/>
      </w:tblGrid>
      <w:tr w:rsidR="00BA35A9" w14:paraId="00140CFF" w14:textId="77777777" w:rsidTr="006652DA">
        <w:trPr>
          <w:trHeight w:hRule="exact" w:val="877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9865428" w14:textId="77777777" w:rsidR="00BA35A9" w:rsidRPr="006652DA" w:rsidRDefault="00BA35A9" w:rsidP="006652DA">
            <w:pPr>
              <w:pStyle w:val="TableParagraph"/>
              <w:spacing w:before="4"/>
              <w:ind w:left="99"/>
              <w:rPr>
                <w:b/>
                <w:sz w:val="18"/>
                <w:szCs w:val="18"/>
              </w:rPr>
            </w:pPr>
            <w:r w:rsidRPr="006652DA">
              <w:rPr>
                <w:b/>
                <w:sz w:val="18"/>
                <w:szCs w:val="18"/>
              </w:rPr>
              <w:t xml:space="preserve">     Date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31576B0F" w14:textId="77777777" w:rsidR="00BA35A9" w:rsidRPr="006652DA" w:rsidRDefault="00BA35A9">
            <w:pPr>
              <w:pStyle w:val="TableParagraph"/>
              <w:spacing w:before="4" w:line="252" w:lineRule="auto"/>
              <w:ind w:left="131" w:right="127" w:hanging="1"/>
              <w:jc w:val="center"/>
              <w:rPr>
                <w:b/>
                <w:sz w:val="18"/>
                <w:szCs w:val="18"/>
              </w:rPr>
            </w:pPr>
            <w:r w:rsidRPr="006652DA">
              <w:rPr>
                <w:b/>
                <w:sz w:val="18"/>
                <w:szCs w:val="18"/>
              </w:rPr>
              <w:t>Number of Animals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1B2E0EA" w14:textId="77777777" w:rsidR="00BA35A9" w:rsidRPr="006652DA" w:rsidRDefault="00BA35A9">
            <w:pPr>
              <w:pStyle w:val="TableParagraph"/>
              <w:spacing w:before="4" w:line="252" w:lineRule="auto"/>
              <w:ind w:left="131" w:right="127" w:hanging="1"/>
              <w:jc w:val="center"/>
              <w:rPr>
                <w:b/>
                <w:sz w:val="18"/>
                <w:szCs w:val="18"/>
              </w:rPr>
            </w:pPr>
            <w:r w:rsidRPr="006652DA">
              <w:rPr>
                <w:b/>
                <w:sz w:val="18"/>
                <w:szCs w:val="18"/>
              </w:rPr>
              <w:t>Amount</w:t>
            </w:r>
          </w:p>
          <w:p w14:paraId="466B28E7" w14:textId="77777777" w:rsidR="00BA35A9" w:rsidRPr="006652DA" w:rsidRDefault="00BA35A9">
            <w:pPr>
              <w:pStyle w:val="TableParagraph"/>
              <w:spacing w:before="4" w:line="252" w:lineRule="auto"/>
              <w:ind w:left="131" w:right="127" w:hanging="1"/>
              <w:jc w:val="center"/>
              <w:rPr>
                <w:b/>
                <w:sz w:val="18"/>
                <w:szCs w:val="18"/>
              </w:rPr>
            </w:pPr>
            <w:r w:rsidRPr="006652DA">
              <w:rPr>
                <w:b/>
                <w:sz w:val="18"/>
                <w:szCs w:val="18"/>
              </w:rPr>
              <w:t xml:space="preserve">Withdrawn 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80D1318" w14:textId="77777777" w:rsidR="00BA35A9" w:rsidRPr="006652DA" w:rsidRDefault="00BA35A9">
            <w:pPr>
              <w:pStyle w:val="TableParagraph"/>
              <w:spacing w:before="4" w:line="252" w:lineRule="auto"/>
              <w:ind w:left="314" w:right="168" w:hanging="150"/>
              <w:jc w:val="center"/>
              <w:rPr>
                <w:b/>
                <w:sz w:val="18"/>
                <w:szCs w:val="18"/>
              </w:rPr>
            </w:pPr>
          </w:p>
          <w:p w14:paraId="48A23CC9" w14:textId="77777777" w:rsidR="00BA35A9" w:rsidRPr="006652DA" w:rsidRDefault="00BA35A9">
            <w:pPr>
              <w:pStyle w:val="TableParagraph"/>
              <w:spacing w:before="4" w:line="252" w:lineRule="auto"/>
              <w:ind w:left="314" w:right="168" w:hanging="150"/>
              <w:jc w:val="center"/>
              <w:rPr>
                <w:b/>
                <w:sz w:val="18"/>
                <w:szCs w:val="18"/>
              </w:rPr>
            </w:pPr>
            <w:r w:rsidRPr="006652DA">
              <w:rPr>
                <w:b/>
                <w:sz w:val="18"/>
                <w:szCs w:val="18"/>
              </w:rPr>
              <w:t>Balance</w:t>
            </w:r>
          </w:p>
          <w:p w14:paraId="1302C649" w14:textId="77777777" w:rsidR="00BA35A9" w:rsidRPr="006652DA" w:rsidRDefault="00BA35A9">
            <w:pPr>
              <w:pStyle w:val="TableParagraph"/>
              <w:spacing w:before="4" w:line="252" w:lineRule="auto"/>
              <w:ind w:left="216" w:right="2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6C7D9B22" w14:textId="77777777" w:rsidR="00BA35A9" w:rsidRPr="006652DA" w:rsidRDefault="00BA35A9">
            <w:pPr>
              <w:pStyle w:val="TableParagraph"/>
              <w:spacing w:before="4" w:line="252" w:lineRule="auto"/>
              <w:ind w:left="216" w:right="220"/>
              <w:jc w:val="center"/>
              <w:rPr>
                <w:b/>
                <w:sz w:val="18"/>
                <w:szCs w:val="18"/>
              </w:rPr>
            </w:pPr>
            <w:r w:rsidRPr="006652DA">
              <w:rPr>
                <w:b/>
                <w:sz w:val="18"/>
                <w:szCs w:val="18"/>
              </w:rPr>
              <w:t>Authorized Personnel Initials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9B56588" w14:textId="77777777" w:rsidR="00BA35A9" w:rsidRPr="006652DA" w:rsidRDefault="00BA35A9">
            <w:pPr>
              <w:pStyle w:val="TableParagraph"/>
              <w:spacing w:before="4" w:line="252" w:lineRule="auto"/>
              <w:ind w:left="204" w:right="207"/>
              <w:jc w:val="center"/>
              <w:rPr>
                <w:b/>
                <w:sz w:val="18"/>
                <w:szCs w:val="18"/>
              </w:rPr>
            </w:pPr>
            <w:r w:rsidRPr="006652DA">
              <w:rPr>
                <w:b/>
                <w:sz w:val="18"/>
                <w:szCs w:val="18"/>
              </w:rPr>
              <w:t>Amount Wasted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2F04E7C0" w14:textId="77777777" w:rsidR="00BA35A9" w:rsidRPr="006652DA" w:rsidRDefault="006652DA">
            <w:pPr>
              <w:pStyle w:val="TableParagraph"/>
              <w:spacing w:before="4" w:line="252" w:lineRule="auto"/>
              <w:ind w:left="209" w:right="167" w:hanging="4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Witness Initials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A3B8651" w14:textId="77777777" w:rsidR="00BA35A9" w:rsidRPr="006652DA" w:rsidRDefault="00BA35A9" w:rsidP="006652DA">
            <w:pPr>
              <w:pStyle w:val="TableParagraph"/>
              <w:spacing w:before="4" w:line="252" w:lineRule="auto"/>
              <w:ind w:right="156"/>
              <w:jc w:val="center"/>
              <w:rPr>
                <w:b/>
                <w:sz w:val="18"/>
                <w:szCs w:val="18"/>
              </w:rPr>
            </w:pPr>
            <w:r w:rsidRPr="006652DA">
              <w:rPr>
                <w:b/>
                <w:sz w:val="18"/>
                <w:szCs w:val="18"/>
              </w:rPr>
              <w:t>Amount Disposed</w:t>
            </w:r>
            <w:r w:rsidR="006652DA">
              <w:rPr>
                <w:b/>
                <w:sz w:val="18"/>
                <w:szCs w:val="18"/>
              </w:rPr>
              <w:t xml:space="preserve"> by </w:t>
            </w:r>
            <w:r w:rsidR="007F69C8" w:rsidRPr="006652DA">
              <w:rPr>
                <w:b/>
                <w:sz w:val="18"/>
                <w:szCs w:val="18"/>
              </w:rPr>
              <w:t>EH&amp;S</w:t>
            </w:r>
          </w:p>
          <w:p w14:paraId="089CBBE7" w14:textId="77777777" w:rsidR="00BA35A9" w:rsidRPr="006652DA" w:rsidRDefault="00BA35A9" w:rsidP="006652DA">
            <w:pPr>
              <w:pStyle w:val="TableParagraph"/>
              <w:ind w:right="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E144A9" w14:textId="77777777" w:rsidR="00BA35A9" w:rsidRPr="006652DA" w:rsidRDefault="00BA35A9">
            <w:pPr>
              <w:pStyle w:val="TableParagraph"/>
              <w:spacing w:before="4" w:line="252" w:lineRule="auto"/>
              <w:ind w:left="314" w:right="168" w:hanging="150"/>
              <w:jc w:val="center"/>
              <w:rPr>
                <w:b/>
                <w:sz w:val="18"/>
                <w:szCs w:val="18"/>
              </w:rPr>
            </w:pPr>
            <w:r w:rsidRPr="006652DA">
              <w:rPr>
                <w:b/>
                <w:sz w:val="18"/>
                <w:szCs w:val="18"/>
              </w:rPr>
              <w:t>Comments</w:t>
            </w:r>
          </w:p>
        </w:tc>
      </w:tr>
      <w:tr w:rsidR="00BA35A9" w14:paraId="515A6883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C434105" w14:textId="77777777" w:rsidR="00BA35A9" w:rsidRDefault="00BA35A9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B222100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758EFB7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9F11CD8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1EC4A61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0EE691F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54383BC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A2182FD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AAE685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</w:tr>
      <w:tr w:rsidR="00BA35A9" w14:paraId="1944BB77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4684E85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099117F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B40EC10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4ACDAC2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6512B9F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303142D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82A0300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EC1EC31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8F01CB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</w:tr>
      <w:tr w:rsidR="00BA35A9" w14:paraId="44D57752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CD87B39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7FC465A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4239BEC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521938A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425D0B4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9C44C61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AB2E78D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C69DC8C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3EB5E9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</w:tr>
      <w:tr w:rsidR="00BA35A9" w14:paraId="3AA30889" w14:textId="77777777" w:rsidTr="006652DA">
        <w:trPr>
          <w:trHeight w:hRule="exact" w:val="400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C4F7029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E8EB9E6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47E80B2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41C2C31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7D8337C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C3BF42A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312BA1D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07AAF9E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B02C60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</w:tr>
      <w:tr w:rsidR="00BA35A9" w14:paraId="601AB3F2" w14:textId="77777777" w:rsidTr="006652DA">
        <w:trPr>
          <w:trHeight w:hRule="exact" w:val="454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B8B4950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98837DC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9D3DCCD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FCA4AD7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EA5CD95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9CC9ECD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9F4F7DD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5D5A783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881857" w14:textId="77777777" w:rsidR="00BA35A9" w:rsidRDefault="00BA35A9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BA35A9" w14:paraId="52086DDA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B762BCB" w14:textId="77777777" w:rsidR="00BA35A9" w:rsidRDefault="00BA35A9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F7B05A0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D93C722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94B2E82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443EBD1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AB2C6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51694DE4" w14:textId="77777777" w:rsidR="00BA35A9" w:rsidRDefault="00BA35A9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4FDDF653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13FA778" w14:textId="77777777" w:rsidR="00BA35A9" w:rsidRDefault="00BA35A9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BA35A9" w14:paraId="7D995EBE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86B1412" w14:textId="77777777" w:rsidR="00BA35A9" w:rsidRDefault="00BA35A9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EEDC225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23DC37B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6812ECF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4ED8F0B" w14:textId="77777777" w:rsidR="00BA35A9" w:rsidRDefault="00BA35A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957CA8" w14:textId="77777777" w:rsidR="00BA35A9" w:rsidRDefault="00BA35A9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69DBDC78" w14:textId="77777777" w:rsidR="00BA35A9" w:rsidRDefault="00BA35A9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32A5E493" w14:textId="77777777" w:rsidR="00BA35A9" w:rsidRDefault="00BA35A9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13EB458" w14:textId="77777777" w:rsidR="00BA35A9" w:rsidRDefault="00BA35A9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</w:tr>
      <w:tr w:rsidR="00BA35A9" w14:paraId="4DF86965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FD4A9DD" w14:textId="77777777" w:rsidR="00BA35A9" w:rsidRDefault="00BA3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C857375" w14:textId="77777777" w:rsidR="00BA35A9" w:rsidRDefault="00BA35A9">
            <w:pPr>
              <w:jc w:val="center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6AAFFD5" w14:textId="77777777" w:rsidR="00BA35A9" w:rsidRDefault="00BA35A9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9256E4A" w14:textId="77777777" w:rsidR="00BA35A9" w:rsidRDefault="00BA35A9">
            <w:pPr>
              <w:jc w:val="center"/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C04D38B" w14:textId="77777777" w:rsidR="00BA35A9" w:rsidRDefault="00BA35A9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03439FE" w14:textId="77777777" w:rsidR="00BA35A9" w:rsidRDefault="00BA35A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EA1651E" w14:textId="77777777" w:rsidR="00BA35A9" w:rsidRDefault="00BA35A9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0B1114F" w14:textId="77777777" w:rsidR="00BA35A9" w:rsidRDefault="00BA3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F1CAA8" w14:textId="77777777" w:rsidR="00BA35A9" w:rsidRDefault="00BA35A9">
            <w:pPr>
              <w:jc w:val="center"/>
              <w:rPr>
                <w:sz w:val="24"/>
                <w:szCs w:val="24"/>
              </w:rPr>
            </w:pPr>
          </w:p>
        </w:tc>
      </w:tr>
      <w:tr w:rsidR="00BA35A9" w14:paraId="62E16A58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DF023C7" w14:textId="77777777" w:rsidR="00BA35A9" w:rsidRDefault="00BA35A9">
            <w:pPr>
              <w:jc w:val="center"/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0996C34" w14:textId="77777777" w:rsidR="00BA35A9" w:rsidRDefault="00BA35A9">
            <w:pPr>
              <w:jc w:val="center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8D8B15F" w14:textId="77777777" w:rsidR="00BA35A9" w:rsidRDefault="00BA35A9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C198957" w14:textId="77777777" w:rsidR="00BA35A9" w:rsidRDefault="00BA35A9">
            <w:pPr>
              <w:jc w:val="center"/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AB6A3CC" w14:textId="77777777" w:rsidR="00BA35A9" w:rsidRDefault="00BA35A9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BB6B71B" w14:textId="77777777" w:rsidR="00BA35A9" w:rsidRDefault="00BA35A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B9B532A" w14:textId="77777777" w:rsidR="00BA35A9" w:rsidRDefault="00BA35A9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0D22942" w14:textId="77777777" w:rsidR="00BA35A9" w:rsidRDefault="00BA35A9">
            <w:pPr>
              <w:jc w:val="center"/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8588E5" w14:textId="77777777" w:rsidR="00BA35A9" w:rsidRDefault="00BA35A9">
            <w:pPr>
              <w:jc w:val="center"/>
            </w:pPr>
          </w:p>
        </w:tc>
      </w:tr>
      <w:tr w:rsidR="00BA35A9" w14:paraId="79C380EE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CB991CC" w14:textId="77777777" w:rsidR="00BA35A9" w:rsidRDefault="00BA35A9">
            <w:pPr>
              <w:jc w:val="center"/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61B4B86" w14:textId="77777777" w:rsidR="00BA35A9" w:rsidRDefault="00BA35A9">
            <w:pPr>
              <w:jc w:val="center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02D3CCF" w14:textId="77777777" w:rsidR="00BA35A9" w:rsidRDefault="00BA35A9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2827EAF" w14:textId="77777777" w:rsidR="00BA35A9" w:rsidRDefault="00BA35A9">
            <w:pPr>
              <w:jc w:val="center"/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342BCDD" w14:textId="77777777" w:rsidR="00BA35A9" w:rsidRDefault="00BA35A9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2545A74" w14:textId="77777777" w:rsidR="00BA35A9" w:rsidRDefault="00BA35A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91EEAC2" w14:textId="77777777" w:rsidR="00BA35A9" w:rsidRDefault="00BA35A9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220ED6A" w14:textId="77777777" w:rsidR="00BA35A9" w:rsidRDefault="00BA35A9">
            <w:pPr>
              <w:jc w:val="center"/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40ECA6" w14:textId="77777777" w:rsidR="00BA35A9" w:rsidRDefault="00BA35A9">
            <w:pPr>
              <w:jc w:val="center"/>
            </w:pPr>
          </w:p>
        </w:tc>
      </w:tr>
      <w:tr w:rsidR="00BA35A9" w14:paraId="3906A22C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C362890" w14:textId="77777777" w:rsidR="00BA35A9" w:rsidRDefault="00BA35A9">
            <w:pPr>
              <w:jc w:val="center"/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4BF1121" w14:textId="77777777" w:rsidR="00BA35A9" w:rsidRDefault="00BA35A9">
            <w:pPr>
              <w:jc w:val="center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100D948" w14:textId="77777777" w:rsidR="00BA35A9" w:rsidRDefault="00BA35A9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89C8523" w14:textId="77777777" w:rsidR="00BA35A9" w:rsidRDefault="00BA35A9">
            <w:pPr>
              <w:jc w:val="center"/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7AC4B5C" w14:textId="77777777" w:rsidR="00BA35A9" w:rsidRDefault="00BA35A9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7D3D260" w14:textId="77777777" w:rsidR="00BA35A9" w:rsidRDefault="00BA35A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43A916E" w14:textId="77777777" w:rsidR="00BA35A9" w:rsidRDefault="00BA35A9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5E9F9A8" w14:textId="77777777" w:rsidR="00BA35A9" w:rsidRDefault="00BA35A9">
            <w:pPr>
              <w:jc w:val="center"/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1B93EC" w14:textId="77777777" w:rsidR="00BA35A9" w:rsidRDefault="00BA35A9">
            <w:pPr>
              <w:jc w:val="center"/>
            </w:pPr>
          </w:p>
        </w:tc>
      </w:tr>
      <w:tr w:rsidR="00BA35A9" w14:paraId="2C0D1D09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E8838DE" w14:textId="77777777" w:rsidR="00BA35A9" w:rsidRDefault="00BA35A9">
            <w:pPr>
              <w:jc w:val="center"/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AFA700B" w14:textId="77777777" w:rsidR="00BA35A9" w:rsidRDefault="00BA35A9">
            <w:pPr>
              <w:jc w:val="center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4A93634" w14:textId="77777777" w:rsidR="00BA35A9" w:rsidRDefault="00BA35A9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A914B6B" w14:textId="77777777" w:rsidR="00BA35A9" w:rsidRDefault="00BA35A9">
            <w:pPr>
              <w:jc w:val="center"/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307429B" w14:textId="77777777" w:rsidR="00BA35A9" w:rsidRDefault="00BA35A9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892FC2A" w14:textId="77777777" w:rsidR="00BA35A9" w:rsidRDefault="00BA35A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9E0B883" w14:textId="77777777" w:rsidR="00BA35A9" w:rsidRDefault="00BA35A9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D1370F3" w14:textId="77777777" w:rsidR="00BA35A9" w:rsidRDefault="00BA35A9">
            <w:pPr>
              <w:jc w:val="center"/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E101C1" w14:textId="77777777" w:rsidR="00BA35A9" w:rsidRDefault="00BA35A9">
            <w:pPr>
              <w:jc w:val="center"/>
            </w:pPr>
          </w:p>
        </w:tc>
      </w:tr>
      <w:tr w:rsidR="00BA35A9" w14:paraId="75536587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E1FA688" w14:textId="77777777" w:rsidR="00BA35A9" w:rsidRDefault="00BA35A9">
            <w:pPr>
              <w:jc w:val="center"/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F447516" w14:textId="77777777" w:rsidR="00BA35A9" w:rsidRDefault="00BA35A9">
            <w:pPr>
              <w:jc w:val="center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04CCA59" w14:textId="77777777" w:rsidR="00BA35A9" w:rsidRDefault="00BA35A9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CFB8DD4" w14:textId="77777777" w:rsidR="00BA35A9" w:rsidRDefault="00BA35A9">
            <w:pPr>
              <w:jc w:val="center"/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97CBB29" w14:textId="77777777" w:rsidR="00BA35A9" w:rsidRDefault="00BA35A9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124CFC3" w14:textId="77777777" w:rsidR="00BA35A9" w:rsidRDefault="00BA35A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C434AB2" w14:textId="77777777" w:rsidR="00BA35A9" w:rsidRDefault="00BA35A9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C958D37" w14:textId="77777777" w:rsidR="00BA35A9" w:rsidRDefault="00BA35A9">
            <w:pPr>
              <w:jc w:val="center"/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576F3E" w14:textId="77777777" w:rsidR="00BA35A9" w:rsidRDefault="00BA35A9">
            <w:pPr>
              <w:jc w:val="center"/>
            </w:pPr>
          </w:p>
        </w:tc>
      </w:tr>
      <w:tr w:rsidR="00BA35A9" w14:paraId="096CCA43" w14:textId="77777777" w:rsidTr="006652DA">
        <w:trPr>
          <w:trHeight w:hRule="exact" w:val="403"/>
          <w:jc w:val="center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B6ADB3D" w14:textId="77777777" w:rsidR="00BA35A9" w:rsidRDefault="00BA35A9">
            <w:pPr>
              <w:jc w:val="center"/>
            </w:pPr>
          </w:p>
        </w:tc>
        <w:tc>
          <w:tcPr>
            <w:tcW w:w="9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D697BEA" w14:textId="77777777" w:rsidR="00BA35A9" w:rsidRDefault="00BA35A9">
            <w:pPr>
              <w:jc w:val="center"/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2C3A82A" w14:textId="77777777" w:rsidR="00BA35A9" w:rsidRDefault="00BA35A9">
            <w:pPr>
              <w:jc w:val="center"/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716F2F4" w14:textId="77777777" w:rsidR="00BA35A9" w:rsidRDefault="00BA35A9">
            <w:pPr>
              <w:jc w:val="center"/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6734E1D" w14:textId="77777777" w:rsidR="00BA35A9" w:rsidRDefault="00BA35A9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0088865B" w14:textId="77777777" w:rsidR="00BA35A9" w:rsidRDefault="00BA35A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097000B" w14:textId="77777777" w:rsidR="00BA35A9" w:rsidRDefault="00BA35A9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BE95535" w14:textId="77777777" w:rsidR="00BA35A9" w:rsidRDefault="00BA35A9">
            <w:pPr>
              <w:jc w:val="center"/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767B81" w14:textId="77777777" w:rsidR="00BA35A9" w:rsidRDefault="00BA35A9">
            <w:pPr>
              <w:jc w:val="center"/>
            </w:pPr>
          </w:p>
        </w:tc>
      </w:tr>
    </w:tbl>
    <w:p w14:paraId="2D9825A0" w14:textId="77777777" w:rsidR="006A6463" w:rsidRPr="00BA35A9" w:rsidRDefault="006A6463" w:rsidP="00BA35A9"/>
    <w:p w14:paraId="40E82C93" w14:textId="77777777" w:rsidR="00BA35A9" w:rsidRDefault="00BA35A9" w:rsidP="0006474D">
      <w:pPr>
        <w:spacing w:after="0" w:line="240" w:lineRule="auto"/>
        <w:rPr>
          <w:b/>
        </w:rPr>
      </w:pPr>
    </w:p>
    <w:sectPr w:rsidR="00BA35A9" w:rsidSect="00F568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2E117" w14:textId="77777777" w:rsidR="004B50C8" w:rsidRDefault="004B50C8" w:rsidP="000B0A02">
      <w:pPr>
        <w:spacing w:after="0" w:line="240" w:lineRule="auto"/>
      </w:pPr>
      <w:r>
        <w:separator/>
      </w:r>
    </w:p>
  </w:endnote>
  <w:endnote w:type="continuationSeparator" w:id="0">
    <w:p w14:paraId="6D24F55A" w14:textId="77777777" w:rsidR="004B50C8" w:rsidRDefault="004B50C8" w:rsidP="000B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42D3E" w14:textId="77777777" w:rsidR="004B50C8" w:rsidRDefault="004B50C8" w:rsidP="000B0A02">
      <w:pPr>
        <w:spacing w:after="0" w:line="240" w:lineRule="auto"/>
      </w:pPr>
      <w:r>
        <w:separator/>
      </w:r>
    </w:p>
  </w:footnote>
  <w:footnote w:type="continuationSeparator" w:id="0">
    <w:p w14:paraId="7A508DF2" w14:textId="77777777" w:rsidR="004B50C8" w:rsidRDefault="004B50C8" w:rsidP="000B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70300" w14:textId="446449CD" w:rsidR="000B0A02" w:rsidRPr="00E20A7E" w:rsidRDefault="000B0A02" w:rsidP="003433DC">
    <w:pPr>
      <w:jc w:val="center"/>
      <w:rPr>
        <w:rFonts w:ascii="Tw Cen MT Condensed Extra Bold" w:hAnsi="Tw Cen MT Condensed Extra Bold"/>
        <w:sz w:val="24"/>
      </w:rPr>
    </w:pPr>
    <w:r w:rsidRPr="00E20A7E">
      <w:rPr>
        <w:rFonts w:ascii="Tw Cen MT Condensed Extra Bold" w:hAnsi="Tw Cen MT Condensed Extra Bold"/>
        <w:sz w:val="24"/>
      </w:rPr>
      <w:t xml:space="preserve">Iowa State University </w:t>
    </w:r>
    <w:r w:rsidR="00E20A7E" w:rsidRPr="00E20A7E">
      <w:rPr>
        <w:rFonts w:ascii="Tw Cen MT Condensed Extra Bold" w:hAnsi="Tw Cen MT Condensed Extra Bold"/>
        <w:sz w:val="24"/>
      </w:rPr>
      <w:t xml:space="preserve">Template: </w:t>
    </w:r>
    <w:r w:rsidR="00E95BDC">
      <w:rPr>
        <w:rFonts w:ascii="Tw Cen MT Condensed Extra Bold" w:hAnsi="Tw Cen MT Condensed Extra Bold"/>
        <w:sz w:val="24"/>
      </w:rPr>
      <w:t>Controlled Substance Record</w:t>
    </w:r>
  </w:p>
  <w:p w14:paraId="2D6AD08C" w14:textId="77777777" w:rsidR="000B0A02" w:rsidRDefault="000B0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F606E"/>
    <w:multiLevelType w:val="hybridMultilevel"/>
    <w:tmpl w:val="301888E8"/>
    <w:lvl w:ilvl="0" w:tplc="C3065C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7BB5"/>
    <w:multiLevelType w:val="hybridMultilevel"/>
    <w:tmpl w:val="5BD0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356CA"/>
    <w:multiLevelType w:val="hybridMultilevel"/>
    <w:tmpl w:val="B15CBD0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03"/>
    <w:rsid w:val="00044C72"/>
    <w:rsid w:val="0006474D"/>
    <w:rsid w:val="000A2107"/>
    <w:rsid w:val="000B0A02"/>
    <w:rsid w:val="00102142"/>
    <w:rsid w:val="0024619F"/>
    <w:rsid w:val="003433DC"/>
    <w:rsid w:val="00345E0D"/>
    <w:rsid w:val="00386CD3"/>
    <w:rsid w:val="004554ED"/>
    <w:rsid w:val="004B50C8"/>
    <w:rsid w:val="00505B1A"/>
    <w:rsid w:val="00605423"/>
    <w:rsid w:val="0060631A"/>
    <w:rsid w:val="006652DA"/>
    <w:rsid w:val="00681ED5"/>
    <w:rsid w:val="006A6463"/>
    <w:rsid w:val="00756196"/>
    <w:rsid w:val="007C7F5B"/>
    <w:rsid w:val="007F69C8"/>
    <w:rsid w:val="008F019C"/>
    <w:rsid w:val="00950CFB"/>
    <w:rsid w:val="00956344"/>
    <w:rsid w:val="00962E7A"/>
    <w:rsid w:val="00B46503"/>
    <w:rsid w:val="00BA35A9"/>
    <w:rsid w:val="00BF2EC4"/>
    <w:rsid w:val="00C03ADA"/>
    <w:rsid w:val="00C059C9"/>
    <w:rsid w:val="00C41994"/>
    <w:rsid w:val="00C83E1F"/>
    <w:rsid w:val="00CF3D9D"/>
    <w:rsid w:val="00DA70F6"/>
    <w:rsid w:val="00E20A7E"/>
    <w:rsid w:val="00E60C1A"/>
    <w:rsid w:val="00E933BE"/>
    <w:rsid w:val="00E93DC4"/>
    <w:rsid w:val="00E95BDC"/>
    <w:rsid w:val="00F23D9A"/>
    <w:rsid w:val="00F568BE"/>
    <w:rsid w:val="00F8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65D4ED"/>
  <w15:docId w15:val="{F9F21257-A2CF-4887-837A-1126051D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A02"/>
  </w:style>
  <w:style w:type="paragraph" w:styleId="Footer">
    <w:name w:val="footer"/>
    <w:basedOn w:val="Normal"/>
    <w:link w:val="FooterChar"/>
    <w:uiPriority w:val="99"/>
    <w:unhideWhenUsed/>
    <w:rsid w:val="000B0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A02"/>
  </w:style>
  <w:style w:type="paragraph" w:styleId="BalloonText">
    <w:name w:val="Balloon Text"/>
    <w:basedOn w:val="Normal"/>
    <w:link w:val="BalloonTextChar"/>
    <w:uiPriority w:val="99"/>
    <w:semiHidden/>
    <w:unhideWhenUsed/>
    <w:rsid w:val="0004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7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A35A9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Walker-Daniels, Jennifer [VPRED]</dc:creator>
  <cp:lastModifiedBy>Sheryl Rippke</cp:lastModifiedBy>
  <cp:revision>2</cp:revision>
  <cp:lastPrinted>2017-03-06T22:02:00Z</cp:lastPrinted>
  <dcterms:created xsi:type="dcterms:W3CDTF">2020-12-31T20:58:00Z</dcterms:created>
  <dcterms:modified xsi:type="dcterms:W3CDTF">2020-12-31T20:58:00Z</dcterms:modified>
</cp:coreProperties>
</file>